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E9E" w:rsidRPr="00012E9E" w:rsidRDefault="00012E9E" w:rsidP="00012E9E">
      <w:pPr>
        <w:jc w:val="center"/>
        <w:rPr>
          <w:rFonts w:asciiTheme="majorEastAsia" w:eastAsiaTheme="majorEastAsia" w:hAnsiTheme="majorEastAsia" w:cs="Times New Roman"/>
          <w:b/>
          <w:szCs w:val="24"/>
        </w:rPr>
      </w:pPr>
      <w:bookmarkStart w:id="0" w:name="_Toc444778977"/>
      <w:r w:rsidRPr="00012E9E">
        <w:rPr>
          <w:rFonts w:asciiTheme="majorEastAsia" w:eastAsiaTheme="majorEastAsia" w:hAnsiTheme="majorEastAsia" w:cs="Times New Roman" w:hint="eastAsia"/>
          <w:b/>
          <w:kern w:val="0"/>
          <w:sz w:val="32"/>
          <w:szCs w:val="32"/>
        </w:rPr>
        <w:t>安徽城市管理职业学院</w:t>
      </w:r>
      <w:r w:rsidR="00D16B02" w:rsidRPr="00D16B02">
        <w:rPr>
          <w:rFonts w:asciiTheme="majorEastAsia" w:eastAsiaTheme="majorEastAsia" w:hAnsiTheme="majorEastAsia" w:cs="Times New Roman" w:hint="eastAsia"/>
          <w:b/>
          <w:sz w:val="32"/>
          <w:szCs w:val="32"/>
        </w:rPr>
        <w:t>学生公寓家具维修竞争性谈判文件</w:t>
      </w:r>
    </w:p>
    <w:p w:rsidR="00804ECA" w:rsidRPr="00012E9E" w:rsidRDefault="00012E9E" w:rsidP="00804ECA">
      <w:pPr>
        <w:keepNext/>
        <w:spacing w:line="360" w:lineRule="auto"/>
        <w:jc w:val="center"/>
        <w:outlineLvl w:val="0"/>
        <w:rPr>
          <w:rFonts w:asciiTheme="majorEastAsia" w:eastAsiaTheme="majorEastAsia" w:hAnsiTheme="majorEastAsia" w:cs="Times New Roman"/>
          <w:sz w:val="28"/>
          <w:szCs w:val="24"/>
        </w:rPr>
      </w:pPr>
      <w:r w:rsidRPr="00012E9E">
        <w:rPr>
          <w:rFonts w:asciiTheme="majorEastAsia" w:eastAsiaTheme="majorEastAsia" w:hAnsiTheme="majorEastAsia" w:cs="Times New Roman" w:hint="eastAsia"/>
          <w:b/>
          <w:sz w:val="28"/>
          <w:szCs w:val="32"/>
        </w:rPr>
        <w:t>一</w:t>
      </w:r>
      <w:r w:rsidR="00804ECA" w:rsidRPr="00012E9E">
        <w:rPr>
          <w:rFonts w:asciiTheme="majorEastAsia" w:eastAsiaTheme="majorEastAsia" w:hAnsiTheme="majorEastAsia" w:cs="Times New Roman" w:hint="eastAsia"/>
          <w:b/>
          <w:sz w:val="28"/>
          <w:szCs w:val="32"/>
        </w:rPr>
        <w:t>.供应商须知前附表</w:t>
      </w:r>
      <w:bookmarkEnd w:id="0"/>
    </w:p>
    <w:tbl>
      <w:tblPr>
        <w:tblW w:w="934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66"/>
        <w:gridCol w:w="2389"/>
        <w:gridCol w:w="6090"/>
      </w:tblGrid>
      <w:tr w:rsidR="00804ECA" w:rsidRPr="00012E9E"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b/>
                <w:sz w:val="24"/>
                <w:szCs w:val="24"/>
              </w:rPr>
              <w:t>序号</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b/>
                <w:sz w:val="24"/>
                <w:szCs w:val="24"/>
              </w:rPr>
              <w:t>内容</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
                <w:sz w:val="24"/>
                <w:szCs w:val="20"/>
              </w:rPr>
            </w:pPr>
            <w:r w:rsidRPr="00012E9E">
              <w:rPr>
                <w:rFonts w:asciiTheme="majorEastAsia" w:eastAsiaTheme="majorEastAsia" w:hAnsiTheme="majorEastAsia" w:cs="Times New Roman" w:hint="eastAsia"/>
                <w:b/>
                <w:sz w:val="24"/>
                <w:szCs w:val="20"/>
              </w:rPr>
              <w:t>说明与要求</w:t>
            </w:r>
          </w:p>
        </w:tc>
      </w:tr>
      <w:tr w:rsidR="00804ECA" w:rsidRPr="00012E9E"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Cs/>
                <w:sz w:val="24"/>
                <w:szCs w:val="24"/>
              </w:rPr>
            </w:pPr>
            <w:r w:rsidRPr="00012E9E">
              <w:rPr>
                <w:rFonts w:asciiTheme="majorEastAsia" w:eastAsiaTheme="majorEastAsia" w:hAnsiTheme="majorEastAsia" w:cs="Times New Roman" w:hint="eastAsia"/>
                <w:bCs/>
                <w:sz w:val="24"/>
                <w:szCs w:val="24"/>
              </w:rPr>
              <w:t>1</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Cs/>
                <w:sz w:val="24"/>
                <w:szCs w:val="24"/>
              </w:rPr>
            </w:pPr>
            <w:r w:rsidRPr="00012E9E">
              <w:rPr>
                <w:rFonts w:asciiTheme="majorEastAsia" w:eastAsiaTheme="majorEastAsia" w:hAnsiTheme="majorEastAsia" w:cs="Times New Roman" w:hint="eastAsia"/>
                <w:bCs/>
                <w:sz w:val="24"/>
                <w:szCs w:val="24"/>
              </w:rPr>
              <w:t>采购人</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rPr>
                <w:rFonts w:asciiTheme="majorEastAsia" w:eastAsiaTheme="majorEastAsia" w:hAnsiTheme="majorEastAsia" w:cs="Times New Roman"/>
                <w:sz w:val="24"/>
                <w:szCs w:val="20"/>
              </w:rPr>
            </w:pPr>
            <w:r w:rsidRPr="00012E9E">
              <w:rPr>
                <w:rFonts w:asciiTheme="majorEastAsia" w:eastAsiaTheme="majorEastAsia" w:hAnsiTheme="majorEastAsia" w:cs="Times New Roman" w:hint="eastAsia"/>
                <w:kern w:val="0"/>
                <w:sz w:val="24"/>
                <w:szCs w:val="18"/>
              </w:rPr>
              <w:t>安徽城市管理职业学院</w:t>
            </w:r>
          </w:p>
        </w:tc>
      </w:tr>
      <w:tr w:rsidR="00804ECA" w:rsidRPr="00012E9E"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Cs/>
                <w:sz w:val="24"/>
                <w:szCs w:val="24"/>
              </w:rPr>
            </w:pPr>
            <w:r w:rsidRPr="00012E9E">
              <w:rPr>
                <w:rFonts w:asciiTheme="majorEastAsia" w:eastAsiaTheme="majorEastAsia" w:hAnsiTheme="majorEastAsia" w:cs="Times New Roman" w:hint="eastAsia"/>
                <w:bCs/>
                <w:sz w:val="24"/>
                <w:szCs w:val="24"/>
              </w:rPr>
              <w:t>2</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项目名称</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150FF">
            <w:pPr>
              <w:spacing w:line="360" w:lineRule="auto"/>
              <w:rPr>
                <w:rFonts w:asciiTheme="majorEastAsia" w:eastAsiaTheme="majorEastAsia" w:hAnsiTheme="majorEastAsia" w:cs="Times New Roman"/>
                <w:kern w:val="0"/>
                <w:sz w:val="24"/>
                <w:szCs w:val="18"/>
              </w:rPr>
            </w:pPr>
            <w:r w:rsidRPr="00012E9E">
              <w:rPr>
                <w:rFonts w:asciiTheme="majorEastAsia" w:eastAsiaTheme="majorEastAsia" w:hAnsiTheme="majorEastAsia" w:cs="Times New Roman" w:hint="eastAsia"/>
                <w:kern w:val="0"/>
                <w:sz w:val="24"/>
                <w:szCs w:val="28"/>
              </w:rPr>
              <w:t>安徽城市管理职业学院</w:t>
            </w:r>
            <w:r w:rsidR="008150FF" w:rsidRPr="00012E9E">
              <w:rPr>
                <w:rFonts w:asciiTheme="majorEastAsia" w:eastAsiaTheme="majorEastAsia" w:hAnsiTheme="majorEastAsia" w:cs="Times New Roman" w:hint="eastAsia"/>
                <w:sz w:val="24"/>
                <w:szCs w:val="24"/>
              </w:rPr>
              <w:t>学生公寓家具维修</w:t>
            </w:r>
          </w:p>
        </w:tc>
      </w:tr>
      <w:tr w:rsidR="00804ECA" w:rsidRPr="00012E9E"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Cs/>
                <w:sz w:val="24"/>
                <w:szCs w:val="24"/>
              </w:rPr>
            </w:pPr>
            <w:r w:rsidRPr="00012E9E">
              <w:rPr>
                <w:rFonts w:asciiTheme="majorEastAsia" w:eastAsiaTheme="majorEastAsia" w:hAnsiTheme="majorEastAsia" w:cs="Times New Roman" w:hint="eastAsia"/>
                <w:bCs/>
                <w:sz w:val="24"/>
                <w:szCs w:val="24"/>
              </w:rPr>
              <w:t>3</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项目编号</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150FF">
            <w:pPr>
              <w:spacing w:line="360" w:lineRule="auto"/>
              <w:rPr>
                <w:rFonts w:asciiTheme="majorEastAsia" w:eastAsiaTheme="majorEastAsia" w:hAnsiTheme="majorEastAsia" w:cs="Times New Roman"/>
                <w:kern w:val="0"/>
                <w:sz w:val="24"/>
                <w:szCs w:val="18"/>
              </w:rPr>
            </w:pPr>
            <w:r w:rsidRPr="00012E9E">
              <w:rPr>
                <w:rFonts w:asciiTheme="majorEastAsia" w:eastAsiaTheme="majorEastAsia" w:hAnsiTheme="majorEastAsia" w:cs="Times New Roman" w:hint="eastAsia"/>
                <w:kern w:val="0"/>
                <w:sz w:val="24"/>
                <w:szCs w:val="28"/>
              </w:rPr>
              <w:t>2016ACCG</w:t>
            </w:r>
            <w:r w:rsidR="009702E6" w:rsidRPr="00012E9E">
              <w:rPr>
                <w:rFonts w:asciiTheme="majorEastAsia" w:eastAsiaTheme="majorEastAsia" w:hAnsiTheme="majorEastAsia" w:cs="Times New Roman" w:hint="eastAsia"/>
                <w:kern w:val="0"/>
                <w:sz w:val="24"/>
                <w:szCs w:val="28"/>
              </w:rPr>
              <w:t>1</w:t>
            </w:r>
            <w:r w:rsidR="00D96F6B" w:rsidRPr="00012E9E">
              <w:rPr>
                <w:rFonts w:asciiTheme="majorEastAsia" w:eastAsiaTheme="majorEastAsia" w:hAnsiTheme="majorEastAsia" w:cs="Times New Roman" w:hint="eastAsia"/>
                <w:kern w:val="0"/>
                <w:sz w:val="24"/>
                <w:szCs w:val="28"/>
              </w:rPr>
              <w:t>3</w:t>
            </w:r>
          </w:p>
        </w:tc>
      </w:tr>
      <w:tr w:rsidR="00804ECA" w:rsidRPr="00012E9E"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Cs/>
                <w:sz w:val="24"/>
                <w:szCs w:val="24"/>
              </w:rPr>
            </w:pPr>
            <w:r w:rsidRPr="00012E9E">
              <w:rPr>
                <w:rFonts w:asciiTheme="majorEastAsia" w:eastAsiaTheme="majorEastAsia" w:hAnsiTheme="majorEastAsia" w:cs="Times New Roman" w:hint="eastAsia"/>
                <w:bCs/>
                <w:sz w:val="24"/>
                <w:szCs w:val="24"/>
              </w:rPr>
              <w:t>4</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项目性质</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9702E6" w:rsidP="00804ECA">
            <w:pPr>
              <w:spacing w:line="360" w:lineRule="auto"/>
              <w:rPr>
                <w:rFonts w:asciiTheme="majorEastAsia" w:eastAsiaTheme="majorEastAsia" w:hAnsiTheme="majorEastAsia" w:cs="Times New Roman"/>
                <w:kern w:val="0"/>
                <w:sz w:val="24"/>
                <w:szCs w:val="28"/>
              </w:rPr>
            </w:pPr>
            <w:r w:rsidRPr="00012E9E">
              <w:rPr>
                <w:rFonts w:asciiTheme="majorEastAsia" w:eastAsiaTheme="majorEastAsia" w:hAnsiTheme="majorEastAsia" w:cs="Times New Roman" w:hint="eastAsia"/>
                <w:kern w:val="0"/>
                <w:sz w:val="24"/>
                <w:szCs w:val="28"/>
              </w:rPr>
              <w:t>服务</w:t>
            </w:r>
            <w:r w:rsidR="008150FF" w:rsidRPr="00012E9E">
              <w:rPr>
                <w:rFonts w:asciiTheme="majorEastAsia" w:eastAsiaTheme="majorEastAsia" w:hAnsiTheme="majorEastAsia" w:cs="Times New Roman" w:hint="eastAsia"/>
                <w:kern w:val="0"/>
                <w:sz w:val="24"/>
                <w:szCs w:val="28"/>
              </w:rPr>
              <w:t>类</w:t>
            </w:r>
          </w:p>
        </w:tc>
      </w:tr>
      <w:tr w:rsidR="00804ECA" w:rsidRPr="00012E9E"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Cs/>
                <w:sz w:val="24"/>
                <w:szCs w:val="24"/>
              </w:rPr>
            </w:pPr>
            <w:r w:rsidRPr="00012E9E">
              <w:rPr>
                <w:rFonts w:asciiTheme="majorEastAsia" w:eastAsiaTheme="majorEastAsia" w:hAnsiTheme="majorEastAsia" w:cs="Times New Roman" w:hint="eastAsia"/>
                <w:bCs/>
                <w:sz w:val="24"/>
                <w:szCs w:val="24"/>
              </w:rPr>
              <w:t>5</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资金来源</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rPr>
                <w:rFonts w:asciiTheme="majorEastAsia" w:eastAsiaTheme="majorEastAsia" w:hAnsiTheme="majorEastAsia" w:cs="Times New Roman"/>
                <w:kern w:val="0"/>
                <w:sz w:val="24"/>
                <w:szCs w:val="28"/>
              </w:rPr>
            </w:pPr>
            <w:r w:rsidRPr="00012E9E">
              <w:rPr>
                <w:rFonts w:asciiTheme="majorEastAsia" w:eastAsiaTheme="majorEastAsia" w:hAnsiTheme="majorEastAsia" w:cs="Times New Roman"/>
                <w:kern w:val="0"/>
                <w:sz w:val="24"/>
                <w:szCs w:val="28"/>
              </w:rPr>
              <w:sym w:font="Wingdings" w:char="00FE"/>
            </w:r>
            <w:r w:rsidRPr="00012E9E">
              <w:rPr>
                <w:rFonts w:asciiTheme="majorEastAsia" w:eastAsiaTheme="majorEastAsia" w:hAnsiTheme="majorEastAsia" w:cs="Times New Roman" w:hint="eastAsia"/>
                <w:kern w:val="0"/>
                <w:sz w:val="24"/>
                <w:szCs w:val="28"/>
                <w:lang w:val="zh-CN"/>
              </w:rPr>
              <w:t>财政投资</w:t>
            </w:r>
          </w:p>
        </w:tc>
      </w:tr>
      <w:tr w:rsidR="00804ECA" w:rsidRPr="00012E9E"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6</w:t>
            </w:r>
          </w:p>
        </w:tc>
        <w:tc>
          <w:tcPr>
            <w:tcW w:w="2389" w:type="dxa"/>
            <w:tcBorders>
              <w:top w:val="single" w:sz="4" w:space="0" w:color="auto"/>
              <w:left w:val="single" w:sz="4" w:space="0" w:color="auto"/>
              <w:bottom w:val="single" w:sz="4" w:space="0" w:color="auto"/>
              <w:right w:val="single" w:sz="4" w:space="0" w:color="auto"/>
            </w:tcBorders>
            <w:hideMark/>
          </w:tcPr>
          <w:p w:rsidR="00804ECA" w:rsidRPr="00012E9E" w:rsidRDefault="00804ECA" w:rsidP="00804ECA">
            <w:pPr>
              <w:spacing w:line="360" w:lineRule="auto"/>
              <w:jc w:val="center"/>
              <w:rPr>
                <w:rFonts w:asciiTheme="majorEastAsia" w:eastAsiaTheme="majorEastAsia" w:hAnsiTheme="majorEastAsia" w:cs="Times New Roman"/>
                <w:sz w:val="24"/>
                <w:szCs w:val="24"/>
                <w:lang w:val="zh-CN"/>
              </w:rPr>
            </w:pPr>
            <w:r w:rsidRPr="00012E9E">
              <w:rPr>
                <w:rFonts w:asciiTheme="majorEastAsia" w:eastAsiaTheme="majorEastAsia" w:hAnsiTheme="majorEastAsia" w:cs="Times New Roman" w:hint="eastAsia"/>
                <w:sz w:val="24"/>
                <w:szCs w:val="24"/>
              </w:rPr>
              <w:t>包别划分</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ind w:left="841" w:hanging="841"/>
              <w:rPr>
                <w:rFonts w:asciiTheme="majorEastAsia" w:eastAsiaTheme="majorEastAsia" w:hAnsiTheme="majorEastAsia" w:cs="Times New Roman"/>
                <w:bCs/>
                <w:sz w:val="24"/>
                <w:szCs w:val="24"/>
              </w:rPr>
            </w:pPr>
            <w:r w:rsidRPr="00012E9E">
              <w:rPr>
                <w:rFonts w:asciiTheme="majorEastAsia" w:eastAsiaTheme="majorEastAsia" w:hAnsiTheme="majorEastAsia" w:cs="Times New Roman"/>
                <w:b/>
                <w:bCs/>
                <w:sz w:val="24"/>
                <w:szCs w:val="24"/>
              </w:rPr>
              <w:sym w:font="Wingdings" w:char="00FE"/>
            </w:r>
            <w:r w:rsidRPr="00012E9E">
              <w:rPr>
                <w:rFonts w:asciiTheme="majorEastAsia" w:eastAsiaTheme="majorEastAsia" w:hAnsiTheme="majorEastAsia" w:cs="Times New Roman" w:hint="eastAsia"/>
                <w:sz w:val="24"/>
                <w:szCs w:val="24"/>
              </w:rPr>
              <w:t>不分包</w:t>
            </w:r>
          </w:p>
        </w:tc>
      </w:tr>
      <w:tr w:rsidR="00804ECA" w:rsidRPr="00012E9E"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7</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lang w:val="zh-CN"/>
              </w:rPr>
              <w:t>付款方式</w:t>
            </w:r>
          </w:p>
        </w:tc>
        <w:tc>
          <w:tcPr>
            <w:tcW w:w="6090" w:type="dxa"/>
            <w:tcBorders>
              <w:top w:val="single" w:sz="4" w:space="0" w:color="auto"/>
              <w:left w:val="single" w:sz="4" w:space="0" w:color="auto"/>
              <w:bottom w:val="single" w:sz="4" w:space="0" w:color="auto"/>
              <w:right w:val="single" w:sz="4" w:space="0" w:color="auto"/>
            </w:tcBorders>
            <w:hideMark/>
          </w:tcPr>
          <w:p w:rsidR="00804ECA" w:rsidRPr="00012E9E" w:rsidRDefault="00804ECA" w:rsidP="008150FF">
            <w:pPr>
              <w:spacing w:line="360" w:lineRule="auto"/>
              <w:rPr>
                <w:rFonts w:asciiTheme="majorEastAsia" w:eastAsiaTheme="majorEastAsia" w:hAnsiTheme="majorEastAsia" w:cs="Times New Roman"/>
                <w:sz w:val="24"/>
                <w:szCs w:val="20"/>
                <w:u w:val="single"/>
                <w:lang w:val="zh-CN"/>
              </w:rPr>
            </w:pPr>
            <w:r w:rsidRPr="00012E9E">
              <w:rPr>
                <w:rFonts w:asciiTheme="majorEastAsia" w:eastAsiaTheme="majorEastAsia" w:hAnsiTheme="majorEastAsia" w:cs="Times New Roman" w:hint="eastAsia"/>
                <w:sz w:val="24"/>
                <w:szCs w:val="20"/>
                <w:lang w:val="zh-CN"/>
              </w:rPr>
              <w:t>付款方式</w:t>
            </w:r>
            <w:r w:rsidR="008150FF" w:rsidRPr="00012E9E">
              <w:rPr>
                <w:rFonts w:asciiTheme="majorEastAsia" w:eastAsiaTheme="majorEastAsia" w:hAnsiTheme="majorEastAsia" w:cs="Times New Roman" w:hint="eastAsia"/>
                <w:sz w:val="24"/>
                <w:szCs w:val="20"/>
              </w:rPr>
              <w:t>：</w:t>
            </w:r>
            <w:r w:rsidRPr="00012E9E">
              <w:rPr>
                <w:rFonts w:asciiTheme="majorEastAsia" w:eastAsiaTheme="majorEastAsia" w:hAnsiTheme="majorEastAsia" w:cs="Times New Roman" w:hint="eastAsia"/>
                <w:sz w:val="24"/>
                <w:szCs w:val="20"/>
              </w:rPr>
              <w:t>完成</w:t>
            </w:r>
            <w:r w:rsidR="009702E6" w:rsidRPr="00012E9E">
              <w:rPr>
                <w:rFonts w:asciiTheme="majorEastAsia" w:eastAsiaTheme="majorEastAsia" w:hAnsiTheme="majorEastAsia" w:cs="Times New Roman" w:hint="eastAsia"/>
                <w:sz w:val="24"/>
                <w:szCs w:val="20"/>
              </w:rPr>
              <w:t>且经验收</w:t>
            </w:r>
            <w:r w:rsidR="008150FF" w:rsidRPr="00012E9E">
              <w:rPr>
                <w:rFonts w:asciiTheme="majorEastAsia" w:eastAsiaTheme="majorEastAsia" w:hAnsiTheme="majorEastAsia" w:cs="Times New Roman" w:hint="eastAsia"/>
                <w:sz w:val="24"/>
                <w:szCs w:val="20"/>
              </w:rPr>
              <w:t>合格</w:t>
            </w:r>
            <w:r w:rsidRPr="00012E9E">
              <w:rPr>
                <w:rFonts w:asciiTheme="majorEastAsia" w:eastAsiaTheme="majorEastAsia" w:hAnsiTheme="majorEastAsia" w:cs="Times New Roman" w:hint="eastAsia"/>
                <w:sz w:val="24"/>
                <w:szCs w:val="20"/>
              </w:rPr>
              <w:t>，支付</w:t>
            </w:r>
            <w:r w:rsidR="008150FF" w:rsidRPr="00012E9E">
              <w:rPr>
                <w:rFonts w:asciiTheme="majorEastAsia" w:eastAsiaTheme="majorEastAsia" w:hAnsiTheme="majorEastAsia" w:cs="Times New Roman" w:hint="eastAsia"/>
                <w:sz w:val="24"/>
                <w:szCs w:val="20"/>
              </w:rPr>
              <w:t>95%，另5%为质保金一年后支付</w:t>
            </w:r>
            <w:r w:rsidR="009702E6" w:rsidRPr="00012E9E">
              <w:rPr>
                <w:rFonts w:asciiTheme="majorEastAsia" w:eastAsiaTheme="majorEastAsia" w:hAnsiTheme="majorEastAsia" w:cs="Times New Roman" w:hint="eastAsia"/>
                <w:sz w:val="24"/>
                <w:szCs w:val="20"/>
              </w:rPr>
              <w:t>。</w:t>
            </w:r>
            <w:r w:rsidR="000E7F27" w:rsidRPr="00012E9E">
              <w:rPr>
                <w:rFonts w:asciiTheme="majorEastAsia" w:eastAsiaTheme="majorEastAsia" w:hAnsiTheme="majorEastAsia" w:cs="Times New Roman" w:hint="eastAsia"/>
                <w:bCs/>
                <w:sz w:val="24"/>
                <w:szCs w:val="20"/>
              </w:rPr>
              <w:t>供应商提交的响应文件中如有关于付款条件的表述与谈判</w:t>
            </w:r>
            <w:r w:rsidRPr="00012E9E">
              <w:rPr>
                <w:rFonts w:asciiTheme="majorEastAsia" w:eastAsiaTheme="majorEastAsia" w:hAnsiTheme="majorEastAsia" w:cs="Times New Roman" w:hint="eastAsia"/>
                <w:bCs/>
                <w:sz w:val="24"/>
                <w:szCs w:val="20"/>
              </w:rPr>
              <w:t>文件规定不符，将被视为实质性不响应，将导致谈判无效。</w:t>
            </w:r>
          </w:p>
        </w:tc>
      </w:tr>
      <w:tr w:rsidR="00804ECA" w:rsidRPr="00012E9E" w:rsidTr="00804ECA">
        <w:trPr>
          <w:trHeight w:val="50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8</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E73903">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联合体</w:t>
            </w:r>
            <w:r w:rsidR="00E73903" w:rsidRPr="00012E9E">
              <w:rPr>
                <w:rFonts w:asciiTheme="majorEastAsia" w:eastAsiaTheme="majorEastAsia" w:hAnsiTheme="majorEastAsia" w:cs="Times New Roman" w:hint="eastAsia"/>
                <w:sz w:val="24"/>
                <w:szCs w:val="24"/>
              </w:rPr>
              <w:t>投标</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rPr>
                <w:rFonts w:asciiTheme="majorEastAsia" w:eastAsiaTheme="majorEastAsia" w:hAnsiTheme="majorEastAsia" w:cs="Times New Roman"/>
                <w:sz w:val="24"/>
                <w:szCs w:val="24"/>
              </w:rPr>
            </w:pPr>
            <w:r w:rsidRPr="00012E9E">
              <w:rPr>
                <w:rFonts w:asciiTheme="majorEastAsia" w:eastAsiaTheme="majorEastAsia" w:hAnsiTheme="majorEastAsia" w:cs="Times New Roman"/>
                <w:b/>
                <w:bCs/>
                <w:sz w:val="24"/>
                <w:szCs w:val="24"/>
              </w:rPr>
              <w:sym w:font="Wingdings" w:char="00FE"/>
            </w:r>
            <w:r w:rsidRPr="00012E9E">
              <w:rPr>
                <w:rFonts w:asciiTheme="majorEastAsia" w:eastAsiaTheme="majorEastAsia" w:hAnsiTheme="majorEastAsia" w:cs="Times New Roman" w:hint="eastAsia"/>
                <w:sz w:val="24"/>
                <w:szCs w:val="24"/>
              </w:rPr>
              <w:t>不允许</w:t>
            </w:r>
          </w:p>
        </w:tc>
      </w:tr>
      <w:tr w:rsidR="00804ECA" w:rsidRPr="00012E9E" w:rsidTr="00804ECA">
        <w:trPr>
          <w:trHeight w:val="603"/>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9</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0E7F27" w:rsidP="00804ECA">
            <w:pPr>
              <w:spacing w:line="360" w:lineRule="auto"/>
              <w:jc w:val="center"/>
              <w:rPr>
                <w:rFonts w:asciiTheme="majorEastAsia" w:eastAsiaTheme="majorEastAsia" w:hAnsiTheme="majorEastAsia" w:cs="Times New Roman"/>
                <w:sz w:val="24"/>
                <w:szCs w:val="24"/>
                <w:lang w:val="zh-CN"/>
              </w:rPr>
            </w:pPr>
            <w:r w:rsidRPr="00012E9E">
              <w:rPr>
                <w:rFonts w:asciiTheme="majorEastAsia" w:eastAsiaTheme="majorEastAsia" w:hAnsiTheme="majorEastAsia" w:cs="Times New Roman" w:hint="eastAsia"/>
                <w:sz w:val="24"/>
                <w:szCs w:val="24"/>
              </w:rPr>
              <w:t>谈判</w:t>
            </w:r>
            <w:r w:rsidR="00804ECA" w:rsidRPr="00012E9E">
              <w:rPr>
                <w:rFonts w:asciiTheme="majorEastAsia" w:eastAsiaTheme="majorEastAsia" w:hAnsiTheme="majorEastAsia" w:cs="Times New Roman" w:hint="eastAsia"/>
                <w:sz w:val="24"/>
                <w:szCs w:val="24"/>
              </w:rPr>
              <w:t>有效期</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0E7F27" w:rsidP="00804ECA">
            <w:pPr>
              <w:spacing w:line="360" w:lineRule="auto"/>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bCs/>
                <w:sz w:val="24"/>
                <w:szCs w:val="24"/>
              </w:rPr>
              <w:t>谈判</w:t>
            </w:r>
            <w:r w:rsidR="00804ECA" w:rsidRPr="00012E9E">
              <w:rPr>
                <w:rFonts w:asciiTheme="majorEastAsia" w:eastAsiaTheme="majorEastAsia" w:hAnsiTheme="majorEastAsia" w:cs="Times New Roman" w:hint="eastAsia"/>
                <w:bCs/>
                <w:sz w:val="24"/>
                <w:szCs w:val="24"/>
              </w:rPr>
              <w:t>后</w:t>
            </w:r>
            <w:r w:rsidR="00804ECA" w:rsidRPr="00012E9E">
              <w:rPr>
                <w:rFonts w:asciiTheme="majorEastAsia" w:eastAsiaTheme="majorEastAsia" w:hAnsiTheme="majorEastAsia" w:cs="Times New Roman" w:hint="eastAsia"/>
                <w:bCs/>
                <w:sz w:val="24"/>
                <w:szCs w:val="24"/>
                <w:u w:val="single"/>
              </w:rPr>
              <w:t>60</w:t>
            </w:r>
            <w:r w:rsidR="00804ECA" w:rsidRPr="00012E9E">
              <w:rPr>
                <w:rFonts w:asciiTheme="majorEastAsia" w:eastAsiaTheme="majorEastAsia" w:hAnsiTheme="majorEastAsia" w:cs="Times New Roman" w:hint="eastAsia"/>
                <w:bCs/>
                <w:sz w:val="24"/>
                <w:szCs w:val="24"/>
              </w:rPr>
              <w:t>天</w:t>
            </w:r>
          </w:p>
        </w:tc>
      </w:tr>
      <w:tr w:rsidR="00804ECA" w:rsidRPr="00012E9E" w:rsidTr="00804ECA">
        <w:trPr>
          <w:trHeight w:val="603"/>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10</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150FF"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服务</w:t>
            </w:r>
            <w:r w:rsidR="00804ECA" w:rsidRPr="00012E9E">
              <w:rPr>
                <w:rFonts w:asciiTheme="majorEastAsia" w:eastAsiaTheme="majorEastAsia" w:hAnsiTheme="majorEastAsia" w:cs="Times New Roman" w:hint="eastAsia"/>
                <w:sz w:val="24"/>
                <w:szCs w:val="24"/>
              </w:rPr>
              <w:t>地点</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安徽城市管理职业学院磨店校区</w:t>
            </w:r>
          </w:p>
        </w:tc>
      </w:tr>
      <w:tr w:rsidR="00804ECA" w:rsidRPr="00012E9E" w:rsidTr="00804ECA">
        <w:trPr>
          <w:trHeight w:val="59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11</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150FF"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服务</w:t>
            </w:r>
            <w:r w:rsidR="00804ECA" w:rsidRPr="00012E9E">
              <w:rPr>
                <w:rFonts w:asciiTheme="majorEastAsia" w:eastAsiaTheme="majorEastAsia" w:hAnsiTheme="majorEastAsia" w:cs="Times New Roman" w:hint="eastAsia"/>
                <w:sz w:val="24"/>
                <w:szCs w:val="24"/>
              </w:rPr>
              <w:t>期限</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B76923">
            <w:pPr>
              <w:spacing w:line="500" w:lineRule="exact"/>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2016年</w:t>
            </w:r>
            <w:r w:rsidR="00B76923" w:rsidRPr="00012E9E">
              <w:rPr>
                <w:rFonts w:asciiTheme="majorEastAsia" w:eastAsiaTheme="majorEastAsia" w:hAnsiTheme="majorEastAsia" w:cs="Times New Roman" w:hint="eastAsia"/>
                <w:sz w:val="24"/>
                <w:szCs w:val="24"/>
              </w:rPr>
              <w:t>8</w:t>
            </w:r>
            <w:r w:rsidRPr="00012E9E">
              <w:rPr>
                <w:rFonts w:asciiTheme="majorEastAsia" w:eastAsiaTheme="majorEastAsia" w:hAnsiTheme="majorEastAsia" w:cs="Times New Roman" w:hint="eastAsia"/>
                <w:sz w:val="24"/>
                <w:szCs w:val="24"/>
              </w:rPr>
              <w:t>月</w:t>
            </w:r>
            <w:r w:rsidR="00B76923" w:rsidRPr="00012E9E">
              <w:rPr>
                <w:rFonts w:asciiTheme="majorEastAsia" w:eastAsiaTheme="majorEastAsia" w:hAnsiTheme="majorEastAsia" w:cs="Times New Roman" w:hint="eastAsia"/>
                <w:sz w:val="24"/>
                <w:szCs w:val="24"/>
              </w:rPr>
              <w:t>3</w:t>
            </w:r>
            <w:r w:rsidR="008150FF" w:rsidRPr="00012E9E">
              <w:rPr>
                <w:rFonts w:asciiTheme="majorEastAsia" w:eastAsiaTheme="majorEastAsia" w:hAnsiTheme="majorEastAsia" w:cs="Times New Roman" w:hint="eastAsia"/>
                <w:sz w:val="24"/>
                <w:szCs w:val="24"/>
              </w:rPr>
              <w:t>1日</w:t>
            </w:r>
            <w:r w:rsidR="00AE18CC" w:rsidRPr="00012E9E">
              <w:rPr>
                <w:rFonts w:asciiTheme="majorEastAsia" w:eastAsiaTheme="majorEastAsia" w:hAnsiTheme="majorEastAsia" w:cs="Times New Roman" w:hint="eastAsia"/>
                <w:sz w:val="24"/>
                <w:szCs w:val="24"/>
              </w:rPr>
              <w:t>前</w:t>
            </w:r>
            <w:r w:rsidR="008150FF" w:rsidRPr="00012E9E">
              <w:rPr>
                <w:rFonts w:asciiTheme="majorEastAsia" w:eastAsiaTheme="majorEastAsia" w:hAnsiTheme="majorEastAsia" w:cs="Times New Roman" w:hint="eastAsia"/>
                <w:sz w:val="24"/>
                <w:szCs w:val="24"/>
              </w:rPr>
              <w:t>完工并通过验收</w:t>
            </w:r>
          </w:p>
        </w:tc>
      </w:tr>
      <w:tr w:rsidR="00804ECA" w:rsidRPr="00012E9E" w:rsidTr="00804ECA">
        <w:trPr>
          <w:trHeight w:val="592"/>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12</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2B61B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服务</w:t>
            </w:r>
            <w:r w:rsidR="00804ECA" w:rsidRPr="00012E9E">
              <w:rPr>
                <w:rFonts w:asciiTheme="majorEastAsia" w:eastAsiaTheme="majorEastAsia" w:hAnsiTheme="majorEastAsia" w:cs="Times New Roman" w:hint="eastAsia"/>
                <w:sz w:val="24"/>
                <w:szCs w:val="24"/>
              </w:rPr>
              <w:t>方式</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320B35" w:rsidP="00320B35">
            <w:pPr>
              <w:spacing w:line="500" w:lineRule="exact"/>
              <w:rPr>
                <w:rFonts w:asciiTheme="majorEastAsia" w:eastAsiaTheme="majorEastAsia" w:hAnsiTheme="majorEastAsia" w:cs="Times New Roman"/>
                <w:sz w:val="24"/>
                <w:szCs w:val="24"/>
              </w:rPr>
            </w:pPr>
            <w:r w:rsidRPr="00012E9E">
              <w:rPr>
                <w:rFonts w:asciiTheme="majorEastAsia" w:eastAsiaTheme="majorEastAsia" w:hAnsiTheme="majorEastAsia" w:cs="宋体" w:hint="eastAsia"/>
                <w:bCs/>
                <w:color w:val="000000"/>
                <w:sz w:val="24"/>
                <w:szCs w:val="24"/>
              </w:rPr>
              <w:t>清单内</w:t>
            </w:r>
            <w:r w:rsidR="002B61BA" w:rsidRPr="00012E9E">
              <w:rPr>
                <w:rFonts w:asciiTheme="majorEastAsia" w:eastAsiaTheme="majorEastAsia" w:hAnsiTheme="majorEastAsia" w:cs="宋体" w:hint="eastAsia"/>
                <w:bCs/>
                <w:color w:val="000000"/>
                <w:sz w:val="24"/>
                <w:szCs w:val="24"/>
              </w:rPr>
              <w:t>所有房间的公寓家具（一体化公寓家具的所有组成部分）</w:t>
            </w:r>
            <w:r w:rsidR="001071C0" w:rsidRPr="00012E9E">
              <w:rPr>
                <w:rFonts w:asciiTheme="majorEastAsia" w:eastAsiaTheme="majorEastAsia" w:hAnsiTheme="majorEastAsia" w:cs="宋体" w:hint="eastAsia"/>
                <w:bCs/>
                <w:color w:val="000000"/>
                <w:sz w:val="24"/>
                <w:szCs w:val="24"/>
              </w:rPr>
              <w:t>维修。服务</w:t>
            </w:r>
            <w:r w:rsidR="002B61BA" w:rsidRPr="00012E9E">
              <w:rPr>
                <w:rFonts w:asciiTheme="majorEastAsia" w:eastAsiaTheme="majorEastAsia" w:hAnsiTheme="majorEastAsia" w:cs="宋体" w:hint="eastAsia"/>
                <w:bCs/>
                <w:color w:val="000000"/>
                <w:sz w:val="24"/>
                <w:szCs w:val="24"/>
              </w:rPr>
              <w:t>范围包含主材、辅材、配件、运输、加工、安装等。</w:t>
            </w:r>
          </w:p>
        </w:tc>
      </w:tr>
      <w:tr w:rsidR="00804ECA" w:rsidRPr="00012E9E" w:rsidTr="00804ECA">
        <w:trPr>
          <w:trHeight w:val="456"/>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1C32FC">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1</w:t>
            </w:r>
            <w:r w:rsidR="001C32FC" w:rsidRPr="00012E9E">
              <w:rPr>
                <w:rFonts w:asciiTheme="majorEastAsia" w:eastAsiaTheme="majorEastAsia" w:hAnsiTheme="majorEastAsia" w:cs="Times New Roman" w:hint="eastAsia"/>
                <w:sz w:val="24"/>
                <w:szCs w:val="24"/>
              </w:rPr>
              <w:t>3</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FD624B"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谈判</w:t>
            </w:r>
            <w:r w:rsidR="00804ECA" w:rsidRPr="00012E9E">
              <w:rPr>
                <w:rFonts w:asciiTheme="majorEastAsia" w:eastAsiaTheme="majorEastAsia" w:hAnsiTheme="majorEastAsia" w:cs="Times New Roman" w:hint="eastAsia"/>
                <w:sz w:val="24"/>
                <w:szCs w:val="24"/>
              </w:rPr>
              <w:t>保证金金额</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500" w:lineRule="exact"/>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b/>
                <w:sz w:val="24"/>
                <w:szCs w:val="24"/>
              </w:rPr>
              <w:t>免收。</w:t>
            </w:r>
          </w:p>
        </w:tc>
      </w:tr>
      <w:tr w:rsidR="00804ECA" w:rsidRPr="00012E9E" w:rsidTr="00804ECA">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1C32FC">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1</w:t>
            </w:r>
            <w:r w:rsidR="001C32FC" w:rsidRPr="00012E9E">
              <w:rPr>
                <w:rFonts w:asciiTheme="majorEastAsia" w:eastAsiaTheme="majorEastAsia" w:hAnsiTheme="majorEastAsia" w:cs="Times New Roman" w:hint="eastAsia"/>
                <w:sz w:val="24"/>
                <w:szCs w:val="24"/>
              </w:rPr>
              <w:t>4</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bCs/>
                <w:sz w:val="24"/>
                <w:szCs w:val="24"/>
              </w:rPr>
              <w:t>答疑</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1C32FC">
            <w:pPr>
              <w:spacing w:line="500" w:lineRule="exact"/>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b/>
                <w:bCs/>
                <w:sz w:val="24"/>
                <w:szCs w:val="24"/>
                <w:u w:val="single"/>
              </w:rPr>
              <w:t>2016</w:t>
            </w:r>
            <w:r w:rsidRPr="00012E9E">
              <w:rPr>
                <w:rFonts w:asciiTheme="majorEastAsia" w:eastAsiaTheme="majorEastAsia" w:hAnsiTheme="majorEastAsia" w:cs="Times New Roman" w:hint="eastAsia"/>
                <w:b/>
                <w:bCs/>
                <w:sz w:val="24"/>
                <w:szCs w:val="24"/>
              </w:rPr>
              <w:t>年</w:t>
            </w:r>
            <w:r w:rsidR="001C32FC" w:rsidRPr="00012E9E">
              <w:rPr>
                <w:rFonts w:asciiTheme="majorEastAsia" w:eastAsiaTheme="majorEastAsia" w:hAnsiTheme="majorEastAsia" w:cs="Times New Roman" w:hint="eastAsia"/>
                <w:b/>
                <w:bCs/>
                <w:sz w:val="24"/>
                <w:szCs w:val="24"/>
                <w:u w:val="single"/>
              </w:rPr>
              <w:t>8</w:t>
            </w:r>
            <w:r w:rsidRPr="00012E9E">
              <w:rPr>
                <w:rFonts w:asciiTheme="majorEastAsia" w:eastAsiaTheme="majorEastAsia" w:hAnsiTheme="majorEastAsia" w:cs="Times New Roman" w:hint="eastAsia"/>
                <w:b/>
                <w:bCs/>
                <w:sz w:val="24"/>
                <w:szCs w:val="24"/>
              </w:rPr>
              <w:t>月</w:t>
            </w:r>
            <w:r w:rsidR="001C32FC" w:rsidRPr="00012E9E">
              <w:rPr>
                <w:rFonts w:asciiTheme="majorEastAsia" w:eastAsiaTheme="majorEastAsia" w:hAnsiTheme="majorEastAsia" w:cs="Times New Roman" w:hint="eastAsia"/>
                <w:b/>
                <w:bCs/>
                <w:sz w:val="24"/>
                <w:szCs w:val="24"/>
                <w:u w:val="single"/>
              </w:rPr>
              <w:t>1</w:t>
            </w:r>
            <w:r w:rsidR="00D96F6B" w:rsidRPr="00012E9E">
              <w:rPr>
                <w:rFonts w:asciiTheme="majorEastAsia" w:eastAsiaTheme="majorEastAsia" w:hAnsiTheme="majorEastAsia" w:cs="Times New Roman" w:hint="eastAsia"/>
                <w:b/>
                <w:bCs/>
                <w:sz w:val="24"/>
                <w:szCs w:val="24"/>
                <w:u w:val="single"/>
              </w:rPr>
              <w:t>8</w:t>
            </w:r>
            <w:r w:rsidRPr="00012E9E">
              <w:rPr>
                <w:rFonts w:asciiTheme="majorEastAsia" w:eastAsiaTheme="majorEastAsia" w:hAnsiTheme="majorEastAsia" w:cs="Times New Roman" w:hint="eastAsia"/>
                <w:b/>
                <w:bCs/>
                <w:sz w:val="24"/>
                <w:szCs w:val="24"/>
              </w:rPr>
              <w:t>日16时前接受答疑（逾期不予受理）。</w:t>
            </w:r>
            <w:r w:rsidRPr="00012E9E">
              <w:rPr>
                <w:rFonts w:asciiTheme="majorEastAsia" w:eastAsiaTheme="majorEastAsia" w:hAnsiTheme="majorEastAsia" w:cs="Times New Roman" w:hint="eastAsia"/>
                <w:b/>
                <w:sz w:val="24"/>
                <w:szCs w:val="24"/>
              </w:rPr>
              <w:t>供应商请注意：</w:t>
            </w:r>
            <w:r w:rsidRPr="00012E9E">
              <w:rPr>
                <w:rFonts w:asciiTheme="majorEastAsia" w:eastAsiaTheme="majorEastAsia" w:hAnsiTheme="majorEastAsia" w:cs="Times New Roman" w:hint="eastAsia"/>
                <w:bCs/>
                <w:sz w:val="24"/>
                <w:szCs w:val="24"/>
              </w:rPr>
              <w:t>安徽城市管理职业学院对询价文件进行的澄清、更正或更改，将在网站上及时发布，该公告内容为询价文件的组成部分，对供应商具有同样约束力效力。供应商应主动上网查询。安徽城市管理职业学院不承担供应商未及时关注相关信息引发的相关责任。上述澄清、更正或更改在网站上发布的同时，</w:t>
            </w:r>
            <w:r w:rsidRPr="00012E9E">
              <w:rPr>
                <w:rFonts w:asciiTheme="majorEastAsia" w:eastAsiaTheme="majorEastAsia" w:hAnsiTheme="majorEastAsia" w:cs="Times New Roman" w:hint="eastAsia"/>
                <w:bCs/>
                <w:sz w:val="24"/>
                <w:szCs w:val="24"/>
              </w:rPr>
              <w:lastRenderedPageBreak/>
              <w:t>将通过电话方式提醒供应商进行查询。此电话仅系友情提示，并不具有任何约束性和必要性，安徽城市管理职业学院不承担供应商未接到电话而引起的一切后果和法律责任。</w:t>
            </w:r>
          </w:p>
        </w:tc>
      </w:tr>
      <w:tr w:rsidR="00804ECA" w:rsidRPr="00012E9E" w:rsidTr="00804ECA">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B56F3B">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lastRenderedPageBreak/>
              <w:t>1</w:t>
            </w:r>
            <w:r w:rsidR="00B56F3B" w:rsidRPr="00012E9E">
              <w:rPr>
                <w:rFonts w:asciiTheme="majorEastAsia" w:eastAsiaTheme="majorEastAsia" w:hAnsiTheme="majorEastAsia" w:cs="Times New Roman" w:hint="eastAsia"/>
                <w:sz w:val="24"/>
                <w:szCs w:val="24"/>
              </w:rPr>
              <w:t>5</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响应文件份数及要求</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正本</w:t>
            </w:r>
            <w:r w:rsidRPr="00012E9E">
              <w:rPr>
                <w:rFonts w:asciiTheme="majorEastAsia" w:eastAsiaTheme="majorEastAsia" w:hAnsiTheme="majorEastAsia" w:cs="Times New Roman" w:hint="eastAsia"/>
                <w:sz w:val="24"/>
                <w:szCs w:val="24"/>
                <w:u w:val="single"/>
              </w:rPr>
              <w:t>1</w:t>
            </w:r>
            <w:r w:rsidRPr="00012E9E">
              <w:rPr>
                <w:rFonts w:asciiTheme="majorEastAsia" w:eastAsiaTheme="majorEastAsia" w:hAnsiTheme="majorEastAsia" w:cs="Times New Roman" w:hint="eastAsia"/>
                <w:sz w:val="24"/>
                <w:szCs w:val="24"/>
              </w:rPr>
              <w:t>份；副本</w:t>
            </w:r>
            <w:r w:rsidRPr="00012E9E">
              <w:rPr>
                <w:rFonts w:asciiTheme="majorEastAsia" w:eastAsiaTheme="majorEastAsia" w:hAnsiTheme="majorEastAsia" w:cs="Times New Roman" w:hint="eastAsia"/>
                <w:sz w:val="24"/>
                <w:szCs w:val="24"/>
                <w:u w:val="single"/>
              </w:rPr>
              <w:t>1</w:t>
            </w:r>
            <w:r w:rsidRPr="00012E9E">
              <w:rPr>
                <w:rFonts w:asciiTheme="majorEastAsia" w:eastAsiaTheme="majorEastAsia" w:hAnsiTheme="majorEastAsia" w:cs="Times New Roman" w:hint="eastAsia"/>
                <w:sz w:val="24"/>
                <w:szCs w:val="24"/>
              </w:rPr>
              <w:t>份，密封提交。</w:t>
            </w:r>
          </w:p>
        </w:tc>
      </w:tr>
      <w:tr w:rsidR="00804ECA" w:rsidRPr="00012E9E" w:rsidTr="00804ECA">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B56F3B">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1</w:t>
            </w:r>
            <w:r w:rsidR="00B56F3B" w:rsidRPr="00012E9E">
              <w:rPr>
                <w:rFonts w:asciiTheme="majorEastAsia" w:eastAsiaTheme="majorEastAsia" w:hAnsiTheme="majorEastAsia" w:cs="Times New Roman" w:hint="eastAsia"/>
                <w:sz w:val="24"/>
                <w:szCs w:val="24"/>
              </w:rPr>
              <w:t>6</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FB6439" w:rsidP="00804ECA">
            <w:pPr>
              <w:spacing w:line="360" w:lineRule="auto"/>
              <w:ind w:left="841" w:hanging="841"/>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谈判</w:t>
            </w:r>
            <w:r w:rsidR="00804ECA" w:rsidRPr="00012E9E">
              <w:rPr>
                <w:rFonts w:asciiTheme="majorEastAsia" w:eastAsiaTheme="majorEastAsia" w:hAnsiTheme="majorEastAsia" w:cs="Times New Roman" w:hint="eastAsia"/>
                <w:sz w:val="24"/>
                <w:szCs w:val="24"/>
              </w:rPr>
              <w:t>时间及地点</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FB6439" w:rsidP="00640698">
            <w:pPr>
              <w:spacing w:line="360" w:lineRule="auto"/>
              <w:rPr>
                <w:rFonts w:asciiTheme="majorEastAsia" w:eastAsiaTheme="majorEastAsia" w:hAnsiTheme="majorEastAsia" w:cs="Times New Roman"/>
                <w:sz w:val="24"/>
                <w:szCs w:val="24"/>
                <w:lang w:val="zh-CN"/>
              </w:rPr>
            </w:pPr>
            <w:r w:rsidRPr="00012E9E">
              <w:rPr>
                <w:rFonts w:asciiTheme="majorEastAsia" w:eastAsiaTheme="majorEastAsia" w:hAnsiTheme="majorEastAsia" w:cs="Times New Roman" w:hint="eastAsia"/>
                <w:sz w:val="24"/>
                <w:szCs w:val="24"/>
              </w:rPr>
              <w:t>响应文件递交截止时间及谈判</w:t>
            </w:r>
            <w:r w:rsidR="00804ECA" w:rsidRPr="00012E9E">
              <w:rPr>
                <w:rFonts w:asciiTheme="majorEastAsia" w:eastAsiaTheme="majorEastAsia" w:hAnsiTheme="majorEastAsia" w:cs="Times New Roman" w:hint="eastAsia"/>
                <w:sz w:val="24"/>
                <w:szCs w:val="24"/>
              </w:rPr>
              <w:t>时间：</w:t>
            </w:r>
            <w:r w:rsidR="00804ECA" w:rsidRPr="00012E9E">
              <w:rPr>
                <w:rFonts w:asciiTheme="majorEastAsia" w:eastAsiaTheme="majorEastAsia" w:hAnsiTheme="majorEastAsia" w:cs="Times New Roman" w:hint="eastAsia"/>
                <w:b/>
                <w:sz w:val="24"/>
                <w:szCs w:val="24"/>
              </w:rPr>
              <w:t>北京时间</w:t>
            </w:r>
            <w:r w:rsidR="00804ECA" w:rsidRPr="00012E9E">
              <w:rPr>
                <w:rFonts w:asciiTheme="majorEastAsia" w:eastAsiaTheme="majorEastAsia" w:hAnsiTheme="majorEastAsia" w:cs="Times New Roman" w:hint="eastAsia"/>
                <w:b/>
                <w:sz w:val="24"/>
                <w:szCs w:val="24"/>
                <w:u w:val="single"/>
              </w:rPr>
              <w:t>2016</w:t>
            </w:r>
            <w:r w:rsidR="00804ECA" w:rsidRPr="00012E9E">
              <w:rPr>
                <w:rFonts w:asciiTheme="majorEastAsia" w:eastAsiaTheme="majorEastAsia" w:hAnsiTheme="majorEastAsia" w:cs="Times New Roman" w:hint="eastAsia"/>
                <w:b/>
                <w:bCs/>
                <w:sz w:val="24"/>
                <w:szCs w:val="24"/>
              </w:rPr>
              <w:t>年</w:t>
            </w:r>
            <w:r w:rsidR="0060249F" w:rsidRPr="00012E9E">
              <w:rPr>
                <w:rFonts w:asciiTheme="majorEastAsia" w:eastAsiaTheme="majorEastAsia" w:hAnsiTheme="majorEastAsia" w:cs="Times New Roman" w:hint="eastAsia"/>
                <w:b/>
                <w:bCs/>
                <w:sz w:val="24"/>
                <w:szCs w:val="24"/>
                <w:u w:val="single"/>
              </w:rPr>
              <w:t>8</w:t>
            </w:r>
            <w:r w:rsidR="00804ECA" w:rsidRPr="00012E9E">
              <w:rPr>
                <w:rFonts w:asciiTheme="majorEastAsia" w:eastAsiaTheme="majorEastAsia" w:hAnsiTheme="majorEastAsia" w:cs="Times New Roman" w:hint="eastAsia"/>
                <w:b/>
                <w:bCs/>
                <w:sz w:val="24"/>
                <w:szCs w:val="24"/>
              </w:rPr>
              <w:t>月</w:t>
            </w:r>
            <w:r w:rsidR="00D96F6B" w:rsidRPr="00012E9E">
              <w:rPr>
                <w:rFonts w:asciiTheme="majorEastAsia" w:eastAsiaTheme="majorEastAsia" w:hAnsiTheme="majorEastAsia" w:cs="Times New Roman" w:hint="eastAsia"/>
                <w:b/>
                <w:bCs/>
                <w:sz w:val="24"/>
                <w:szCs w:val="24"/>
                <w:u w:val="single"/>
              </w:rPr>
              <w:t>19</w:t>
            </w:r>
            <w:r w:rsidR="00804ECA" w:rsidRPr="00012E9E">
              <w:rPr>
                <w:rFonts w:asciiTheme="majorEastAsia" w:eastAsiaTheme="majorEastAsia" w:hAnsiTheme="majorEastAsia" w:cs="Times New Roman" w:hint="eastAsia"/>
                <w:b/>
                <w:bCs/>
                <w:sz w:val="24"/>
                <w:szCs w:val="24"/>
              </w:rPr>
              <w:t>日</w:t>
            </w:r>
            <w:r w:rsidR="00804ECA" w:rsidRPr="00012E9E">
              <w:rPr>
                <w:rFonts w:asciiTheme="majorEastAsia" w:eastAsiaTheme="majorEastAsia" w:hAnsiTheme="majorEastAsia" w:cs="Times New Roman" w:hint="eastAsia"/>
                <w:b/>
                <w:bCs/>
                <w:sz w:val="24"/>
                <w:szCs w:val="24"/>
                <w:u w:val="single"/>
              </w:rPr>
              <w:t>14</w:t>
            </w:r>
            <w:r w:rsidR="00804ECA" w:rsidRPr="00012E9E">
              <w:rPr>
                <w:rFonts w:asciiTheme="majorEastAsia" w:eastAsiaTheme="majorEastAsia" w:hAnsiTheme="majorEastAsia" w:cs="Times New Roman" w:hint="eastAsia"/>
                <w:b/>
                <w:bCs/>
                <w:sz w:val="24"/>
                <w:szCs w:val="24"/>
              </w:rPr>
              <w:t>:</w:t>
            </w:r>
            <w:r w:rsidR="00804ECA" w:rsidRPr="00012E9E">
              <w:rPr>
                <w:rFonts w:asciiTheme="majorEastAsia" w:eastAsiaTheme="majorEastAsia" w:hAnsiTheme="majorEastAsia" w:cs="Times New Roman" w:hint="eastAsia"/>
                <w:b/>
                <w:bCs/>
                <w:sz w:val="24"/>
                <w:szCs w:val="24"/>
                <w:u w:val="single"/>
              </w:rPr>
              <w:t>30</w:t>
            </w:r>
          </w:p>
          <w:p w:rsidR="00804ECA" w:rsidRPr="00012E9E" w:rsidRDefault="00804ECA" w:rsidP="00804ECA">
            <w:pPr>
              <w:spacing w:line="360" w:lineRule="auto"/>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响应文件递交地点：磨店职教城学府路与梦溪路交口）安徽城市管理职业学院8#楼228总务处办公室</w:t>
            </w:r>
          </w:p>
          <w:p w:rsidR="00804ECA" w:rsidRPr="00012E9E" w:rsidRDefault="00804ECA" w:rsidP="00804ECA">
            <w:pPr>
              <w:spacing w:line="360" w:lineRule="auto"/>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询价地点：</w:t>
            </w:r>
            <w:r w:rsidR="00F10057" w:rsidRPr="00012E9E">
              <w:rPr>
                <w:rFonts w:asciiTheme="majorEastAsia" w:eastAsiaTheme="majorEastAsia" w:hAnsiTheme="majorEastAsia" w:cs="Times New Roman" w:hint="eastAsia"/>
                <w:sz w:val="24"/>
                <w:szCs w:val="24"/>
              </w:rPr>
              <w:t>图文综合楼</w:t>
            </w:r>
            <w:r w:rsidRPr="00012E9E">
              <w:rPr>
                <w:rFonts w:asciiTheme="majorEastAsia" w:eastAsiaTheme="majorEastAsia" w:hAnsiTheme="majorEastAsia" w:cs="Times New Roman" w:hint="eastAsia"/>
                <w:sz w:val="24"/>
                <w:szCs w:val="24"/>
              </w:rPr>
              <w:t>会议室</w:t>
            </w:r>
          </w:p>
          <w:p w:rsidR="00804ECA" w:rsidRPr="00012E9E" w:rsidRDefault="00804ECA" w:rsidP="00804ECA">
            <w:pPr>
              <w:spacing w:line="360" w:lineRule="auto"/>
              <w:rPr>
                <w:rFonts w:asciiTheme="majorEastAsia" w:eastAsiaTheme="majorEastAsia" w:hAnsiTheme="majorEastAsia" w:cs="Times New Roman"/>
                <w:bCs/>
                <w:sz w:val="24"/>
                <w:szCs w:val="24"/>
              </w:rPr>
            </w:pPr>
            <w:r w:rsidRPr="00012E9E">
              <w:rPr>
                <w:rFonts w:asciiTheme="majorEastAsia" w:eastAsiaTheme="majorEastAsia" w:hAnsiTheme="majorEastAsia" w:cs="Times New Roman" w:hint="eastAsia"/>
                <w:sz w:val="24"/>
                <w:szCs w:val="24"/>
              </w:rPr>
              <w:t>响应文件接收时间：自响应文件递交截止时间前1小时至响应文件递交截止时间止</w:t>
            </w:r>
          </w:p>
        </w:tc>
      </w:tr>
      <w:tr w:rsidR="00804ECA" w:rsidRPr="00012E9E" w:rsidTr="00804ECA">
        <w:trPr>
          <w:trHeight w:val="527"/>
        </w:trPr>
        <w:tc>
          <w:tcPr>
            <w:tcW w:w="866"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B56F3B">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1</w:t>
            </w:r>
            <w:r w:rsidR="00B56F3B" w:rsidRPr="00012E9E">
              <w:rPr>
                <w:rFonts w:asciiTheme="majorEastAsia" w:eastAsiaTheme="majorEastAsia" w:hAnsiTheme="majorEastAsia" w:cs="Times New Roman" w:hint="eastAsia"/>
                <w:sz w:val="24"/>
                <w:szCs w:val="24"/>
              </w:rPr>
              <w:t>7</w:t>
            </w:r>
          </w:p>
        </w:tc>
        <w:tc>
          <w:tcPr>
            <w:tcW w:w="2389"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评审办法</w:t>
            </w:r>
          </w:p>
        </w:tc>
        <w:tc>
          <w:tcPr>
            <w:tcW w:w="6090"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D40848">
            <w:pPr>
              <w:spacing w:line="360" w:lineRule="auto"/>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b/>
                <w:sz w:val="24"/>
                <w:szCs w:val="24"/>
              </w:rPr>
              <w:t>最低评标价法</w:t>
            </w:r>
            <w:r w:rsidRPr="00012E9E">
              <w:rPr>
                <w:rFonts w:asciiTheme="majorEastAsia" w:eastAsiaTheme="majorEastAsia" w:hAnsiTheme="majorEastAsia" w:cs="Times New Roman" w:hint="eastAsia"/>
                <w:sz w:val="24"/>
                <w:szCs w:val="24"/>
              </w:rPr>
              <w:t>，是指响应文件满足询价文件全部实质性要求</w:t>
            </w:r>
            <w:r w:rsidR="009D182D" w:rsidRPr="00012E9E">
              <w:rPr>
                <w:rFonts w:asciiTheme="majorEastAsia" w:eastAsiaTheme="majorEastAsia" w:hAnsiTheme="majorEastAsia" w:cs="Times New Roman" w:hint="eastAsia"/>
                <w:sz w:val="24"/>
                <w:szCs w:val="24"/>
              </w:rPr>
              <w:t>，</w:t>
            </w:r>
            <w:r w:rsidRPr="00012E9E">
              <w:rPr>
                <w:rFonts w:asciiTheme="majorEastAsia" w:eastAsiaTheme="majorEastAsia" w:hAnsiTheme="majorEastAsia" w:cs="Times New Roman" w:hint="eastAsia"/>
                <w:sz w:val="24"/>
                <w:szCs w:val="24"/>
              </w:rPr>
              <w:t>响应报价最低的供应商为成交候选人的评标方法。</w:t>
            </w:r>
          </w:p>
        </w:tc>
      </w:tr>
      <w:tr w:rsidR="00D40848" w:rsidRPr="00012E9E" w:rsidTr="00804ECA">
        <w:trPr>
          <w:trHeight w:val="420"/>
        </w:trPr>
        <w:tc>
          <w:tcPr>
            <w:tcW w:w="866"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D40848" w:rsidP="0026662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1</w:t>
            </w:r>
            <w:r w:rsidR="0026662A" w:rsidRPr="00012E9E">
              <w:rPr>
                <w:rFonts w:asciiTheme="majorEastAsia" w:eastAsiaTheme="majorEastAsia" w:hAnsiTheme="majorEastAsia" w:cs="Times New Roman" w:hint="eastAsia"/>
                <w:sz w:val="24"/>
                <w:szCs w:val="24"/>
              </w:rPr>
              <w:t>8</w:t>
            </w:r>
          </w:p>
        </w:tc>
        <w:tc>
          <w:tcPr>
            <w:tcW w:w="2389"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D40848"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采购人联系方式</w:t>
            </w:r>
          </w:p>
        </w:tc>
        <w:tc>
          <w:tcPr>
            <w:tcW w:w="6090"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D40848" w:rsidP="00804ECA">
            <w:pPr>
              <w:spacing w:line="360" w:lineRule="auto"/>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联系人及联系电话：唐老师、郑老师   0551－62516178</w:t>
            </w:r>
          </w:p>
          <w:p w:rsidR="00D40848" w:rsidRPr="00012E9E" w:rsidRDefault="00D40848" w:rsidP="00804ECA">
            <w:pPr>
              <w:spacing w:line="360" w:lineRule="auto"/>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地址：合肥市新站区磨店职教城</w:t>
            </w:r>
          </w:p>
        </w:tc>
      </w:tr>
      <w:tr w:rsidR="00D40848" w:rsidRPr="00012E9E" w:rsidTr="00804ECA">
        <w:trPr>
          <w:trHeight w:val="537"/>
        </w:trPr>
        <w:tc>
          <w:tcPr>
            <w:tcW w:w="866"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26662A" w:rsidP="00B56F3B">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19</w:t>
            </w:r>
          </w:p>
        </w:tc>
        <w:tc>
          <w:tcPr>
            <w:tcW w:w="2389"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D40848"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本项目提供除电子版询价文件以外的其他资料</w:t>
            </w:r>
          </w:p>
        </w:tc>
        <w:tc>
          <w:tcPr>
            <w:tcW w:w="6090"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D40848" w:rsidP="00804ECA">
            <w:pPr>
              <w:spacing w:line="500" w:lineRule="exact"/>
              <w:rPr>
                <w:rFonts w:asciiTheme="majorEastAsia" w:eastAsiaTheme="majorEastAsia" w:hAnsiTheme="majorEastAsia" w:cs="Times New Roman"/>
                <w:b/>
                <w:sz w:val="24"/>
                <w:szCs w:val="24"/>
              </w:rPr>
            </w:pPr>
            <w:r w:rsidRPr="00012E9E">
              <w:rPr>
                <w:rFonts w:asciiTheme="majorEastAsia" w:eastAsiaTheme="majorEastAsia" w:hAnsiTheme="majorEastAsia" w:cs="Times New Roman"/>
                <w:b/>
                <w:bCs/>
                <w:sz w:val="24"/>
                <w:szCs w:val="24"/>
              </w:rPr>
              <w:sym w:font="Wingdings" w:char="00FE"/>
            </w:r>
            <w:r w:rsidRPr="00012E9E">
              <w:rPr>
                <w:rFonts w:asciiTheme="majorEastAsia" w:eastAsiaTheme="majorEastAsia" w:hAnsiTheme="majorEastAsia" w:cs="Times New Roman" w:hint="eastAsia"/>
                <w:bCs/>
                <w:sz w:val="24"/>
                <w:szCs w:val="24"/>
              </w:rPr>
              <w:t>无</w:t>
            </w:r>
          </w:p>
        </w:tc>
      </w:tr>
      <w:tr w:rsidR="00D40848" w:rsidRPr="00012E9E" w:rsidTr="00804ECA">
        <w:trPr>
          <w:trHeight w:val="611"/>
        </w:trPr>
        <w:tc>
          <w:tcPr>
            <w:tcW w:w="866"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D40848" w:rsidP="00B56F3B">
            <w:pPr>
              <w:spacing w:line="500" w:lineRule="exact"/>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2</w:t>
            </w:r>
            <w:r w:rsidR="0026662A" w:rsidRPr="00012E9E">
              <w:rPr>
                <w:rFonts w:asciiTheme="majorEastAsia" w:eastAsiaTheme="majorEastAsia" w:hAnsiTheme="majorEastAsia" w:cs="Times New Roman" w:hint="eastAsia"/>
                <w:sz w:val="24"/>
                <w:szCs w:val="24"/>
              </w:rPr>
              <w:t>0</w:t>
            </w:r>
          </w:p>
        </w:tc>
        <w:tc>
          <w:tcPr>
            <w:tcW w:w="2389"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D40848"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主要成交标的名称、规格、型号、数量、单价</w:t>
            </w:r>
          </w:p>
        </w:tc>
        <w:tc>
          <w:tcPr>
            <w:tcW w:w="6090"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D40848" w:rsidP="00804ECA">
            <w:pPr>
              <w:spacing w:line="360" w:lineRule="auto"/>
              <w:rPr>
                <w:rFonts w:asciiTheme="majorEastAsia" w:eastAsiaTheme="majorEastAsia" w:hAnsiTheme="majorEastAsia" w:cs="Times New Roman"/>
                <w:sz w:val="24"/>
                <w:szCs w:val="20"/>
              </w:rPr>
            </w:pPr>
            <w:r w:rsidRPr="00012E9E">
              <w:rPr>
                <w:rFonts w:asciiTheme="majorEastAsia" w:eastAsiaTheme="majorEastAsia" w:hAnsiTheme="majorEastAsia" w:cs="Times New Roman" w:hint="eastAsia"/>
                <w:sz w:val="24"/>
                <w:szCs w:val="20"/>
              </w:rPr>
              <w:t>依据《中华人民共和国政府采购法实施条例》（国务院令第658号）规定：</w:t>
            </w:r>
          </w:p>
          <w:p w:rsidR="00D40848" w:rsidRPr="00012E9E" w:rsidRDefault="00D40848" w:rsidP="00804ECA">
            <w:pPr>
              <w:spacing w:line="360" w:lineRule="auto"/>
              <w:rPr>
                <w:rFonts w:asciiTheme="majorEastAsia" w:eastAsiaTheme="majorEastAsia" w:hAnsiTheme="majorEastAsia" w:cs="Times New Roman"/>
                <w:sz w:val="24"/>
                <w:szCs w:val="20"/>
              </w:rPr>
            </w:pPr>
            <w:r w:rsidRPr="00012E9E">
              <w:rPr>
                <w:rFonts w:asciiTheme="majorEastAsia" w:eastAsiaTheme="majorEastAsia" w:hAnsiTheme="majorEastAsia" w:cs="Times New Roman" w:hint="eastAsia"/>
                <w:sz w:val="24"/>
                <w:szCs w:val="20"/>
              </w:rPr>
              <w:t>本项目将对排名第一的成交候选供应商的主要成交标的名称、规格型号、数量、单价，经询价小组评审认可后随评审结果一并公示。参加本次采购活动的企业应当在响应文件中提供有效的《主要成交标的承诺函》，</w:t>
            </w:r>
            <w:r w:rsidRPr="00012E9E">
              <w:rPr>
                <w:rFonts w:asciiTheme="majorEastAsia" w:eastAsiaTheme="majorEastAsia" w:hAnsiTheme="majorEastAsia" w:cs="Times New Roman" w:hint="eastAsia"/>
                <w:b/>
                <w:bCs/>
                <w:sz w:val="24"/>
                <w:szCs w:val="24"/>
              </w:rPr>
              <w:t>如有虚假，将取消成交资格</w:t>
            </w:r>
            <w:r w:rsidRPr="00012E9E">
              <w:rPr>
                <w:rFonts w:asciiTheme="majorEastAsia" w:eastAsiaTheme="majorEastAsia" w:hAnsiTheme="majorEastAsia" w:cs="Times New Roman" w:hint="eastAsia"/>
                <w:b/>
                <w:sz w:val="24"/>
                <w:szCs w:val="20"/>
              </w:rPr>
              <w:t>。</w:t>
            </w:r>
          </w:p>
        </w:tc>
      </w:tr>
      <w:tr w:rsidR="00D40848" w:rsidRPr="00012E9E" w:rsidTr="00804ECA">
        <w:trPr>
          <w:trHeight w:val="611"/>
        </w:trPr>
        <w:tc>
          <w:tcPr>
            <w:tcW w:w="866"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D40848" w:rsidP="00B56F3B">
            <w:pPr>
              <w:spacing w:line="500" w:lineRule="exact"/>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2</w:t>
            </w:r>
            <w:r w:rsidR="0026662A" w:rsidRPr="00012E9E">
              <w:rPr>
                <w:rFonts w:asciiTheme="majorEastAsia" w:eastAsiaTheme="majorEastAsia" w:hAnsiTheme="majorEastAsia" w:cs="Times New Roman" w:hint="eastAsia"/>
                <w:sz w:val="24"/>
                <w:szCs w:val="24"/>
              </w:rPr>
              <w:t>1</w:t>
            </w:r>
          </w:p>
        </w:tc>
        <w:tc>
          <w:tcPr>
            <w:tcW w:w="2389"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D40848"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其他</w:t>
            </w:r>
          </w:p>
        </w:tc>
        <w:tc>
          <w:tcPr>
            <w:tcW w:w="6090"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D40848" w:rsidP="00804ECA">
            <w:pPr>
              <w:spacing w:line="360" w:lineRule="auto"/>
              <w:rPr>
                <w:rFonts w:asciiTheme="majorEastAsia" w:eastAsiaTheme="majorEastAsia" w:hAnsiTheme="majorEastAsia" w:cs="Times New Roman"/>
                <w:b/>
                <w:sz w:val="24"/>
                <w:szCs w:val="28"/>
              </w:rPr>
            </w:pPr>
            <w:r w:rsidRPr="00012E9E">
              <w:rPr>
                <w:rFonts w:asciiTheme="majorEastAsia" w:eastAsiaTheme="majorEastAsia" w:hAnsiTheme="majorEastAsia" w:cs="Times New Roman" w:hint="eastAsia"/>
                <w:b/>
                <w:sz w:val="24"/>
                <w:szCs w:val="28"/>
              </w:rPr>
              <w:t>未按规定办理本项目报名手续的，投标无效。</w:t>
            </w:r>
          </w:p>
        </w:tc>
      </w:tr>
      <w:tr w:rsidR="00D40848" w:rsidRPr="00012E9E" w:rsidTr="00804ECA">
        <w:trPr>
          <w:trHeight w:val="611"/>
        </w:trPr>
        <w:tc>
          <w:tcPr>
            <w:tcW w:w="866"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EC2D91" w:rsidP="00804ECA">
            <w:pPr>
              <w:spacing w:line="500" w:lineRule="exact"/>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22</w:t>
            </w:r>
          </w:p>
        </w:tc>
        <w:tc>
          <w:tcPr>
            <w:tcW w:w="2389"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EC2D91"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备注</w:t>
            </w:r>
          </w:p>
        </w:tc>
        <w:tc>
          <w:tcPr>
            <w:tcW w:w="6090" w:type="dxa"/>
            <w:tcBorders>
              <w:top w:val="single" w:sz="4" w:space="0" w:color="auto"/>
              <w:left w:val="single" w:sz="4" w:space="0" w:color="auto"/>
              <w:bottom w:val="single" w:sz="4" w:space="0" w:color="auto"/>
              <w:right w:val="single" w:sz="4" w:space="0" w:color="auto"/>
            </w:tcBorders>
            <w:vAlign w:val="center"/>
            <w:hideMark/>
          </w:tcPr>
          <w:p w:rsidR="00D40848" w:rsidRPr="00012E9E" w:rsidRDefault="00EC2D91" w:rsidP="00804ECA">
            <w:pPr>
              <w:spacing w:line="360" w:lineRule="auto"/>
              <w:rPr>
                <w:rFonts w:asciiTheme="majorEastAsia" w:eastAsiaTheme="majorEastAsia" w:hAnsiTheme="majorEastAsia" w:cs="Times New Roman"/>
                <w:b/>
                <w:sz w:val="24"/>
                <w:szCs w:val="28"/>
              </w:rPr>
            </w:pPr>
            <w:r w:rsidRPr="00012E9E">
              <w:rPr>
                <w:rFonts w:asciiTheme="majorEastAsia" w:eastAsiaTheme="majorEastAsia" w:hAnsiTheme="majorEastAsia" w:cs="Times New Roman" w:hint="eastAsia"/>
                <w:b/>
                <w:sz w:val="24"/>
                <w:szCs w:val="28"/>
              </w:rPr>
              <w:t>本项目竞争性谈判仅一次性报价</w:t>
            </w:r>
          </w:p>
        </w:tc>
      </w:tr>
      <w:tr w:rsidR="00D40848" w:rsidRPr="00012E9E" w:rsidTr="00804ECA">
        <w:trPr>
          <w:trHeight w:val="611"/>
        </w:trPr>
        <w:tc>
          <w:tcPr>
            <w:tcW w:w="866" w:type="dxa"/>
            <w:tcBorders>
              <w:top w:val="single" w:sz="4" w:space="0" w:color="auto"/>
              <w:left w:val="single" w:sz="4" w:space="0" w:color="auto"/>
              <w:bottom w:val="single" w:sz="4" w:space="0" w:color="auto"/>
              <w:right w:val="single" w:sz="4" w:space="0" w:color="auto"/>
            </w:tcBorders>
            <w:vAlign w:val="center"/>
          </w:tcPr>
          <w:p w:rsidR="00D40848" w:rsidRPr="00012E9E" w:rsidRDefault="00BD08FC" w:rsidP="00804ECA">
            <w:pPr>
              <w:spacing w:line="500" w:lineRule="exact"/>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23</w:t>
            </w:r>
          </w:p>
        </w:tc>
        <w:tc>
          <w:tcPr>
            <w:tcW w:w="2389" w:type="dxa"/>
            <w:tcBorders>
              <w:top w:val="single" w:sz="4" w:space="0" w:color="auto"/>
              <w:left w:val="single" w:sz="4" w:space="0" w:color="auto"/>
              <w:bottom w:val="single" w:sz="4" w:space="0" w:color="auto"/>
              <w:right w:val="single" w:sz="4" w:space="0" w:color="auto"/>
            </w:tcBorders>
            <w:vAlign w:val="center"/>
          </w:tcPr>
          <w:p w:rsidR="00D40848" w:rsidRPr="00012E9E" w:rsidRDefault="00BD08FC" w:rsidP="00804ECA">
            <w:pPr>
              <w:spacing w:line="360" w:lineRule="auto"/>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特别说明</w:t>
            </w:r>
          </w:p>
        </w:tc>
        <w:tc>
          <w:tcPr>
            <w:tcW w:w="6090" w:type="dxa"/>
            <w:tcBorders>
              <w:top w:val="single" w:sz="4" w:space="0" w:color="auto"/>
              <w:left w:val="single" w:sz="4" w:space="0" w:color="auto"/>
              <w:bottom w:val="single" w:sz="4" w:space="0" w:color="auto"/>
              <w:right w:val="single" w:sz="4" w:space="0" w:color="auto"/>
            </w:tcBorders>
            <w:vAlign w:val="center"/>
          </w:tcPr>
          <w:p w:rsidR="00D40848" w:rsidRPr="00012E9E" w:rsidRDefault="00BD08FC" w:rsidP="00804ECA">
            <w:pPr>
              <w:spacing w:line="360" w:lineRule="auto"/>
              <w:rPr>
                <w:rFonts w:asciiTheme="majorEastAsia" w:eastAsiaTheme="majorEastAsia" w:hAnsiTheme="majorEastAsia" w:cs="Times New Roman"/>
                <w:b/>
                <w:sz w:val="24"/>
                <w:szCs w:val="28"/>
              </w:rPr>
            </w:pPr>
            <w:r w:rsidRPr="00012E9E">
              <w:rPr>
                <w:rFonts w:asciiTheme="majorEastAsia" w:eastAsiaTheme="majorEastAsia" w:hAnsiTheme="majorEastAsia" w:cs="Times New Roman" w:hint="eastAsia"/>
                <w:b/>
                <w:sz w:val="24"/>
                <w:szCs w:val="28"/>
              </w:rPr>
              <w:t>根据政府采购法有关规定，本项目变更追加不得超过中标价的10%，且</w:t>
            </w:r>
            <w:r w:rsidR="008D58C2" w:rsidRPr="00012E9E">
              <w:rPr>
                <w:rFonts w:asciiTheme="majorEastAsia" w:eastAsiaTheme="majorEastAsia" w:hAnsiTheme="majorEastAsia" w:cs="Times New Roman" w:hint="eastAsia"/>
                <w:b/>
                <w:sz w:val="24"/>
                <w:szCs w:val="28"/>
              </w:rPr>
              <w:t>变更追加后</w:t>
            </w:r>
            <w:r w:rsidRPr="00012E9E">
              <w:rPr>
                <w:rFonts w:asciiTheme="majorEastAsia" w:eastAsiaTheme="majorEastAsia" w:hAnsiTheme="majorEastAsia" w:cs="Times New Roman" w:hint="eastAsia"/>
                <w:b/>
                <w:sz w:val="24"/>
                <w:szCs w:val="28"/>
              </w:rPr>
              <w:t>总价不得超过项目预算价。</w:t>
            </w:r>
          </w:p>
        </w:tc>
      </w:tr>
    </w:tbl>
    <w:p w:rsidR="00804ECA" w:rsidRPr="00012E9E" w:rsidRDefault="00804ECA" w:rsidP="00804ECA">
      <w:pPr>
        <w:widowControl/>
        <w:spacing w:line="360" w:lineRule="auto"/>
        <w:jc w:val="left"/>
        <w:rPr>
          <w:rFonts w:asciiTheme="majorEastAsia" w:eastAsiaTheme="majorEastAsia" w:hAnsiTheme="majorEastAsia" w:cs="Times New Roman"/>
          <w:b/>
          <w:sz w:val="28"/>
          <w:szCs w:val="32"/>
        </w:rPr>
        <w:sectPr w:rsidR="00804ECA" w:rsidRPr="00012E9E">
          <w:pgSz w:w="11906" w:h="16838"/>
          <w:pgMar w:top="1440" w:right="1400" w:bottom="1440" w:left="1531" w:header="851" w:footer="992" w:gutter="0"/>
          <w:cols w:space="720"/>
          <w:docGrid w:type="linesAndChars" w:linePitch="312" w:charSpace="-4301"/>
        </w:sectPr>
      </w:pPr>
      <w:bookmarkStart w:id="1" w:name="_Toc214693597"/>
    </w:p>
    <w:p w:rsidR="00804ECA" w:rsidRPr="00012E9E" w:rsidRDefault="00012E9E" w:rsidP="00804ECA">
      <w:pPr>
        <w:keepNext/>
        <w:spacing w:line="360" w:lineRule="auto"/>
        <w:jc w:val="center"/>
        <w:outlineLvl w:val="0"/>
        <w:rPr>
          <w:rFonts w:asciiTheme="majorEastAsia" w:eastAsiaTheme="majorEastAsia" w:hAnsiTheme="majorEastAsia" w:cs="Times New Roman"/>
          <w:b/>
          <w:sz w:val="28"/>
          <w:szCs w:val="32"/>
        </w:rPr>
      </w:pPr>
      <w:bookmarkStart w:id="2" w:name="_Toc358216200"/>
      <w:bookmarkStart w:id="3" w:name="_Toc444778978"/>
      <w:bookmarkEnd w:id="2"/>
      <w:r w:rsidRPr="00012E9E">
        <w:rPr>
          <w:rFonts w:asciiTheme="majorEastAsia" w:eastAsiaTheme="majorEastAsia" w:hAnsiTheme="majorEastAsia" w:cs="Times New Roman" w:hint="eastAsia"/>
          <w:b/>
          <w:sz w:val="28"/>
          <w:szCs w:val="32"/>
        </w:rPr>
        <w:lastRenderedPageBreak/>
        <w:t>二</w:t>
      </w:r>
      <w:r w:rsidR="00804ECA" w:rsidRPr="00012E9E">
        <w:rPr>
          <w:rFonts w:asciiTheme="majorEastAsia" w:eastAsiaTheme="majorEastAsia" w:hAnsiTheme="majorEastAsia" w:cs="Times New Roman" w:hint="eastAsia"/>
          <w:b/>
          <w:sz w:val="28"/>
          <w:szCs w:val="32"/>
        </w:rPr>
        <w:t>.采购需求</w:t>
      </w:r>
      <w:bookmarkEnd w:id="3"/>
    </w:p>
    <w:p w:rsidR="00804ECA" w:rsidRPr="00012E9E" w:rsidRDefault="006B2FC8" w:rsidP="00804ECA">
      <w:pPr>
        <w:spacing w:line="360" w:lineRule="auto"/>
        <w:rPr>
          <w:rFonts w:asciiTheme="majorEastAsia" w:eastAsiaTheme="majorEastAsia" w:hAnsiTheme="majorEastAsia" w:cs="Times New Roman"/>
          <w:b/>
          <w:sz w:val="28"/>
          <w:szCs w:val="28"/>
        </w:rPr>
      </w:pPr>
      <w:r w:rsidRPr="00012E9E">
        <w:rPr>
          <w:rFonts w:asciiTheme="majorEastAsia" w:eastAsiaTheme="majorEastAsia" w:hAnsiTheme="majorEastAsia" w:cs="Times New Roman" w:hint="eastAsia"/>
          <w:b/>
          <w:sz w:val="28"/>
          <w:szCs w:val="28"/>
        </w:rPr>
        <w:t>（一）服务</w:t>
      </w:r>
      <w:r w:rsidR="00804ECA" w:rsidRPr="00012E9E">
        <w:rPr>
          <w:rFonts w:asciiTheme="majorEastAsia" w:eastAsiaTheme="majorEastAsia" w:hAnsiTheme="majorEastAsia" w:cs="Times New Roman" w:hint="eastAsia"/>
          <w:b/>
          <w:sz w:val="28"/>
          <w:szCs w:val="28"/>
        </w:rPr>
        <w:t>需求</w:t>
      </w:r>
    </w:p>
    <w:bookmarkEnd w:id="1"/>
    <w:p w:rsidR="00371CC4" w:rsidRPr="00012E9E" w:rsidRDefault="007D40A9" w:rsidP="006B2FC8">
      <w:pPr>
        <w:keepNext/>
        <w:spacing w:before="240" w:line="360" w:lineRule="auto"/>
        <w:outlineLvl w:val="0"/>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b/>
          <w:sz w:val="24"/>
          <w:szCs w:val="24"/>
        </w:rPr>
        <w:t>1、</w:t>
      </w:r>
      <w:r w:rsidR="006B2FC8" w:rsidRPr="00012E9E">
        <w:rPr>
          <w:rFonts w:asciiTheme="majorEastAsia" w:eastAsiaTheme="majorEastAsia" w:hAnsiTheme="majorEastAsia" w:cs="Times New Roman" w:hint="eastAsia"/>
          <w:b/>
          <w:sz w:val="24"/>
          <w:szCs w:val="24"/>
        </w:rPr>
        <w:t>本次维修的学生公寓房间共</w:t>
      </w:r>
      <w:r w:rsidR="00760ED8" w:rsidRPr="00012E9E">
        <w:rPr>
          <w:rFonts w:asciiTheme="majorEastAsia" w:eastAsiaTheme="majorEastAsia" w:hAnsiTheme="majorEastAsia" w:cs="Times New Roman" w:hint="eastAsia"/>
          <w:b/>
          <w:sz w:val="24"/>
          <w:szCs w:val="24"/>
        </w:rPr>
        <w:t>55</w:t>
      </w:r>
      <w:r w:rsidR="006B2FC8" w:rsidRPr="00012E9E">
        <w:rPr>
          <w:rFonts w:asciiTheme="majorEastAsia" w:eastAsiaTheme="majorEastAsia" w:hAnsiTheme="majorEastAsia" w:cs="Times New Roman" w:hint="eastAsia"/>
          <w:b/>
          <w:sz w:val="24"/>
          <w:szCs w:val="24"/>
        </w:rPr>
        <w:t>0间，每间均为6个人位的公寓一体化家具。每个房间的公寓家具均存在不同程度的损坏（包括床架、蚊帐架、抽屉、衣柜、书架、后板、活动键盘抽屉等），</w:t>
      </w:r>
      <w:r w:rsidR="003918CF" w:rsidRPr="00012E9E">
        <w:rPr>
          <w:rFonts w:asciiTheme="majorEastAsia" w:eastAsiaTheme="majorEastAsia" w:hAnsiTheme="majorEastAsia" w:cs="Times New Roman" w:hint="eastAsia"/>
          <w:b/>
          <w:sz w:val="24"/>
          <w:szCs w:val="24"/>
        </w:rPr>
        <w:t>且需维修的公寓</w:t>
      </w:r>
      <w:r w:rsidR="001824FC" w:rsidRPr="00012E9E">
        <w:rPr>
          <w:rFonts w:asciiTheme="majorEastAsia" w:eastAsiaTheme="majorEastAsia" w:hAnsiTheme="majorEastAsia" w:cs="Times New Roman" w:hint="eastAsia"/>
          <w:b/>
          <w:sz w:val="24"/>
          <w:szCs w:val="24"/>
        </w:rPr>
        <w:t>家具不是同一厂家生产，规格型号略</w:t>
      </w:r>
      <w:r w:rsidR="003918CF" w:rsidRPr="00012E9E">
        <w:rPr>
          <w:rFonts w:asciiTheme="majorEastAsia" w:eastAsiaTheme="majorEastAsia" w:hAnsiTheme="majorEastAsia" w:cs="Times New Roman" w:hint="eastAsia"/>
          <w:b/>
          <w:sz w:val="24"/>
          <w:szCs w:val="24"/>
        </w:rPr>
        <w:t>有差别，</w:t>
      </w:r>
      <w:r w:rsidR="006B2FC8" w:rsidRPr="00012E9E">
        <w:rPr>
          <w:rFonts w:asciiTheme="majorEastAsia" w:eastAsiaTheme="majorEastAsia" w:hAnsiTheme="majorEastAsia" w:cs="Times New Roman" w:hint="eastAsia"/>
          <w:b/>
          <w:sz w:val="24"/>
          <w:szCs w:val="24"/>
        </w:rPr>
        <w:t>投标人应进行充分现场勘查后综合考虑每个学生公寓房间家具需要维修的工作量及所需的主材、辅材、配件等</w:t>
      </w:r>
      <w:r w:rsidR="00D02024" w:rsidRPr="00012E9E">
        <w:rPr>
          <w:rFonts w:asciiTheme="majorEastAsia" w:eastAsiaTheme="majorEastAsia" w:hAnsiTheme="majorEastAsia" w:cs="Times New Roman" w:hint="eastAsia"/>
          <w:b/>
          <w:sz w:val="24"/>
          <w:szCs w:val="24"/>
        </w:rPr>
        <w:t>完成维修的一切可能产生的费用。</w:t>
      </w:r>
    </w:p>
    <w:p w:rsidR="00804ECA" w:rsidRPr="00012E9E" w:rsidRDefault="00804E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FD63CA" w:rsidRPr="00012E9E" w:rsidRDefault="00FD63CA" w:rsidP="00804ECA">
      <w:pPr>
        <w:rPr>
          <w:rFonts w:asciiTheme="majorEastAsia" w:eastAsiaTheme="majorEastAsia" w:hAnsiTheme="majorEastAsia" w:cs="Times New Roman"/>
          <w:szCs w:val="24"/>
        </w:rPr>
      </w:pPr>
    </w:p>
    <w:p w:rsidR="00804ECA" w:rsidRPr="00012E9E" w:rsidRDefault="00804ECA" w:rsidP="00804ECA">
      <w:pPr>
        <w:rPr>
          <w:rFonts w:asciiTheme="majorEastAsia" w:eastAsiaTheme="majorEastAsia" w:hAnsiTheme="majorEastAsia" w:cs="Times New Roman"/>
          <w:szCs w:val="24"/>
        </w:rPr>
      </w:pPr>
    </w:p>
    <w:p w:rsidR="00804ECA" w:rsidRPr="00012E9E" w:rsidRDefault="00012E9E" w:rsidP="00804ECA">
      <w:pPr>
        <w:keepNext/>
        <w:spacing w:line="360" w:lineRule="auto"/>
        <w:jc w:val="center"/>
        <w:outlineLvl w:val="0"/>
        <w:rPr>
          <w:rFonts w:asciiTheme="majorEastAsia" w:eastAsiaTheme="majorEastAsia" w:hAnsiTheme="majorEastAsia" w:cs="Times New Roman"/>
          <w:b/>
          <w:sz w:val="28"/>
          <w:szCs w:val="32"/>
        </w:rPr>
      </w:pPr>
      <w:bookmarkStart w:id="4" w:name="_Toc444778988"/>
      <w:r w:rsidRPr="00012E9E">
        <w:rPr>
          <w:rFonts w:asciiTheme="majorEastAsia" w:eastAsiaTheme="majorEastAsia" w:hAnsiTheme="majorEastAsia" w:cs="Times New Roman" w:hint="eastAsia"/>
          <w:b/>
          <w:sz w:val="28"/>
          <w:szCs w:val="32"/>
        </w:rPr>
        <w:lastRenderedPageBreak/>
        <w:t>三</w:t>
      </w:r>
      <w:r w:rsidR="00804ECA" w:rsidRPr="00012E9E">
        <w:rPr>
          <w:rFonts w:asciiTheme="majorEastAsia" w:eastAsiaTheme="majorEastAsia" w:hAnsiTheme="majorEastAsia" w:cs="Times New Roman" w:hint="eastAsia"/>
          <w:b/>
          <w:sz w:val="28"/>
          <w:szCs w:val="32"/>
        </w:rPr>
        <w:t>.响应文件格式</w:t>
      </w:r>
      <w:bookmarkEnd w:id="4"/>
    </w:p>
    <w:p w:rsidR="00804ECA" w:rsidRPr="00012E9E" w:rsidRDefault="00804ECA" w:rsidP="00804ECA">
      <w:pPr>
        <w:spacing w:line="500" w:lineRule="exact"/>
        <w:jc w:val="center"/>
        <w:rPr>
          <w:rFonts w:asciiTheme="majorEastAsia" w:eastAsiaTheme="majorEastAsia" w:hAnsiTheme="majorEastAsia" w:cs="Times New Roman"/>
          <w:b/>
          <w:sz w:val="32"/>
          <w:szCs w:val="24"/>
        </w:rPr>
      </w:pPr>
      <w:r w:rsidRPr="00012E9E">
        <w:rPr>
          <w:rFonts w:asciiTheme="majorEastAsia" w:eastAsiaTheme="majorEastAsia" w:hAnsiTheme="majorEastAsia" w:cs="Times New Roman" w:hint="eastAsia"/>
          <w:b/>
          <w:sz w:val="32"/>
          <w:szCs w:val="24"/>
        </w:rPr>
        <w:t>安徽城市管理职业学院</w:t>
      </w:r>
      <w:r w:rsidR="00185487" w:rsidRPr="00012E9E">
        <w:rPr>
          <w:rFonts w:asciiTheme="majorEastAsia" w:eastAsiaTheme="majorEastAsia" w:hAnsiTheme="majorEastAsia" w:cs="Times New Roman" w:hint="eastAsia"/>
          <w:b/>
          <w:sz w:val="32"/>
          <w:szCs w:val="24"/>
        </w:rPr>
        <w:t>学生公寓家具维修</w:t>
      </w:r>
    </w:p>
    <w:p w:rsidR="00804ECA" w:rsidRPr="00012E9E" w:rsidRDefault="00804ECA" w:rsidP="00804ECA">
      <w:pPr>
        <w:spacing w:line="900" w:lineRule="exact"/>
        <w:rPr>
          <w:rFonts w:asciiTheme="majorEastAsia" w:eastAsiaTheme="majorEastAsia" w:hAnsiTheme="majorEastAsia" w:cs="Times New Roman"/>
          <w:b/>
          <w:sz w:val="72"/>
          <w:szCs w:val="24"/>
        </w:rPr>
      </w:pPr>
    </w:p>
    <w:p w:rsidR="00804ECA" w:rsidRPr="00012E9E" w:rsidRDefault="00804ECA" w:rsidP="00804ECA">
      <w:pPr>
        <w:spacing w:line="900" w:lineRule="exact"/>
        <w:jc w:val="center"/>
        <w:rPr>
          <w:rFonts w:asciiTheme="majorEastAsia" w:eastAsiaTheme="majorEastAsia" w:hAnsiTheme="majorEastAsia" w:cs="Times New Roman"/>
          <w:b/>
          <w:sz w:val="72"/>
          <w:szCs w:val="24"/>
        </w:rPr>
      </w:pPr>
      <w:r w:rsidRPr="00012E9E">
        <w:rPr>
          <w:rFonts w:asciiTheme="majorEastAsia" w:eastAsiaTheme="majorEastAsia" w:hAnsiTheme="majorEastAsia" w:cs="Times New Roman" w:hint="eastAsia"/>
          <w:b/>
          <w:sz w:val="72"/>
          <w:szCs w:val="24"/>
        </w:rPr>
        <w:t>响</w:t>
      </w:r>
    </w:p>
    <w:p w:rsidR="00804ECA" w:rsidRPr="00012E9E" w:rsidRDefault="00804ECA" w:rsidP="00804ECA">
      <w:pPr>
        <w:spacing w:line="900" w:lineRule="exact"/>
        <w:jc w:val="center"/>
        <w:rPr>
          <w:rFonts w:asciiTheme="majorEastAsia" w:eastAsiaTheme="majorEastAsia" w:hAnsiTheme="majorEastAsia" w:cs="Times New Roman"/>
          <w:b/>
          <w:sz w:val="72"/>
          <w:szCs w:val="24"/>
        </w:rPr>
      </w:pPr>
    </w:p>
    <w:p w:rsidR="00804ECA" w:rsidRPr="00012E9E" w:rsidRDefault="00804ECA" w:rsidP="00804ECA">
      <w:pPr>
        <w:spacing w:line="900" w:lineRule="exact"/>
        <w:jc w:val="center"/>
        <w:rPr>
          <w:rFonts w:asciiTheme="majorEastAsia" w:eastAsiaTheme="majorEastAsia" w:hAnsiTheme="majorEastAsia" w:cs="Times New Roman"/>
          <w:b/>
          <w:sz w:val="72"/>
          <w:szCs w:val="24"/>
        </w:rPr>
      </w:pPr>
      <w:r w:rsidRPr="00012E9E">
        <w:rPr>
          <w:rFonts w:asciiTheme="majorEastAsia" w:eastAsiaTheme="majorEastAsia" w:hAnsiTheme="majorEastAsia" w:cs="Times New Roman" w:hint="eastAsia"/>
          <w:b/>
          <w:sz w:val="72"/>
          <w:szCs w:val="24"/>
        </w:rPr>
        <w:t>应</w:t>
      </w:r>
    </w:p>
    <w:p w:rsidR="00804ECA" w:rsidRPr="00012E9E" w:rsidRDefault="00804ECA" w:rsidP="00804ECA">
      <w:pPr>
        <w:spacing w:line="900" w:lineRule="exact"/>
        <w:jc w:val="center"/>
        <w:rPr>
          <w:rFonts w:asciiTheme="majorEastAsia" w:eastAsiaTheme="majorEastAsia" w:hAnsiTheme="majorEastAsia" w:cs="Times New Roman"/>
          <w:b/>
          <w:sz w:val="72"/>
          <w:szCs w:val="24"/>
        </w:rPr>
      </w:pPr>
    </w:p>
    <w:p w:rsidR="00804ECA" w:rsidRPr="00012E9E" w:rsidRDefault="00804ECA" w:rsidP="00804ECA">
      <w:pPr>
        <w:spacing w:line="900" w:lineRule="exact"/>
        <w:jc w:val="center"/>
        <w:rPr>
          <w:rFonts w:asciiTheme="majorEastAsia" w:eastAsiaTheme="majorEastAsia" w:hAnsiTheme="majorEastAsia" w:cs="Times New Roman"/>
          <w:b/>
          <w:sz w:val="72"/>
          <w:szCs w:val="24"/>
        </w:rPr>
      </w:pPr>
      <w:r w:rsidRPr="00012E9E">
        <w:rPr>
          <w:rFonts w:asciiTheme="majorEastAsia" w:eastAsiaTheme="majorEastAsia" w:hAnsiTheme="majorEastAsia" w:cs="Times New Roman" w:hint="eastAsia"/>
          <w:b/>
          <w:sz w:val="72"/>
          <w:szCs w:val="24"/>
        </w:rPr>
        <w:t>文</w:t>
      </w:r>
    </w:p>
    <w:p w:rsidR="00804ECA" w:rsidRPr="00012E9E" w:rsidRDefault="00804ECA" w:rsidP="00804ECA">
      <w:pPr>
        <w:spacing w:line="900" w:lineRule="exact"/>
        <w:jc w:val="center"/>
        <w:rPr>
          <w:rFonts w:asciiTheme="majorEastAsia" w:eastAsiaTheme="majorEastAsia" w:hAnsiTheme="majorEastAsia" w:cs="Times New Roman"/>
          <w:b/>
          <w:sz w:val="72"/>
          <w:szCs w:val="24"/>
        </w:rPr>
      </w:pPr>
    </w:p>
    <w:p w:rsidR="00804ECA" w:rsidRPr="00012E9E" w:rsidRDefault="00804ECA" w:rsidP="00804ECA">
      <w:pPr>
        <w:jc w:val="center"/>
        <w:rPr>
          <w:rFonts w:asciiTheme="majorEastAsia" w:eastAsiaTheme="majorEastAsia" w:hAnsiTheme="majorEastAsia" w:cs="Times New Roman"/>
          <w:b/>
          <w:sz w:val="72"/>
          <w:szCs w:val="24"/>
        </w:rPr>
      </w:pPr>
      <w:r w:rsidRPr="00012E9E">
        <w:rPr>
          <w:rFonts w:asciiTheme="majorEastAsia" w:eastAsiaTheme="majorEastAsia" w:hAnsiTheme="majorEastAsia" w:cs="Times New Roman" w:hint="eastAsia"/>
          <w:b/>
          <w:sz w:val="72"/>
          <w:szCs w:val="24"/>
        </w:rPr>
        <w:t>件</w:t>
      </w:r>
    </w:p>
    <w:p w:rsidR="00804ECA" w:rsidRPr="00012E9E" w:rsidRDefault="00804ECA" w:rsidP="00D16B02">
      <w:pPr>
        <w:spacing w:afterLines="50"/>
        <w:jc w:val="center"/>
        <w:rPr>
          <w:rFonts w:asciiTheme="majorEastAsia" w:eastAsiaTheme="majorEastAsia" w:hAnsiTheme="majorEastAsia" w:cs="Times New Roman"/>
          <w:b/>
          <w:sz w:val="72"/>
          <w:szCs w:val="24"/>
        </w:rPr>
      </w:pPr>
    </w:p>
    <w:p w:rsidR="00804ECA" w:rsidRPr="00012E9E" w:rsidRDefault="00804ECA" w:rsidP="00D16B02">
      <w:pPr>
        <w:spacing w:beforeLines="50" w:afterLines="50"/>
        <w:jc w:val="center"/>
        <w:rPr>
          <w:rFonts w:asciiTheme="majorEastAsia" w:eastAsiaTheme="majorEastAsia" w:hAnsiTheme="majorEastAsia" w:cs="Times New Roman"/>
          <w:b/>
          <w:sz w:val="32"/>
          <w:szCs w:val="32"/>
        </w:rPr>
      </w:pPr>
    </w:p>
    <w:p w:rsidR="00804ECA" w:rsidRPr="00012E9E" w:rsidRDefault="00804ECA" w:rsidP="00D16B02">
      <w:pPr>
        <w:spacing w:afterLines="50" w:line="500" w:lineRule="exact"/>
        <w:jc w:val="center"/>
        <w:rPr>
          <w:rFonts w:asciiTheme="majorEastAsia" w:eastAsiaTheme="majorEastAsia" w:hAnsiTheme="majorEastAsia" w:cs="Times New Roman"/>
          <w:b/>
          <w:sz w:val="72"/>
          <w:szCs w:val="24"/>
        </w:rPr>
      </w:pPr>
    </w:p>
    <w:p w:rsidR="00804ECA" w:rsidRPr="00012E9E" w:rsidRDefault="00804ECA" w:rsidP="00D16B02">
      <w:pPr>
        <w:spacing w:afterLines="50" w:line="500" w:lineRule="exact"/>
        <w:jc w:val="center"/>
        <w:rPr>
          <w:rFonts w:asciiTheme="majorEastAsia" w:eastAsiaTheme="majorEastAsia" w:hAnsiTheme="majorEastAsia" w:cs="Times New Roman"/>
          <w:b/>
          <w:sz w:val="72"/>
          <w:szCs w:val="24"/>
        </w:rPr>
      </w:pPr>
    </w:p>
    <w:p w:rsidR="00804ECA" w:rsidRPr="00012E9E" w:rsidRDefault="00804ECA" w:rsidP="00D16B02">
      <w:pPr>
        <w:spacing w:afterLines="50" w:line="500" w:lineRule="exact"/>
        <w:rPr>
          <w:rFonts w:asciiTheme="majorEastAsia" w:eastAsiaTheme="majorEastAsia" w:hAnsiTheme="majorEastAsia" w:cs="Times New Roman"/>
          <w:b/>
          <w:sz w:val="32"/>
          <w:szCs w:val="24"/>
          <w:u w:val="single"/>
        </w:rPr>
      </w:pPr>
      <w:r w:rsidRPr="00012E9E">
        <w:rPr>
          <w:rFonts w:asciiTheme="majorEastAsia" w:eastAsiaTheme="majorEastAsia" w:hAnsiTheme="majorEastAsia" w:cs="Times New Roman" w:hint="eastAsia"/>
          <w:b/>
          <w:sz w:val="30"/>
          <w:szCs w:val="24"/>
        </w:rPr>
        <w:t xml:space="preserve">                 </w:t>
      </w:r>
      <w:r w:rsidRPr="00012E9E">
        <w:rPr>
          <w:rFonts w:asciiTheme="majorEastAsia" w:eastAsiaTheme="majorEastAsia" w:hAnsiTheme="majorEastAsia" w:cs="Times New Roman" w:hint="eastAsia"/>
          <w:b/>
          <w:sz w:val="32"/>
          <w:szCs w:val="24"/>
        </w:rPr>
        <w:t>供应商：</w:t>
      </w:r>
      <w:r w:rsidRPr="00012E9E">
        <w:rPr>
          <w:rFonts w:asciiTheme="majorEastAsia" w:eastAsiaTheme="majorEastAsia" w:hAnsiTheme="majorEastAsia" w:cs="Times New Roman" w:hint="eastAsia"/>
          <w:b/>
          <w:sz w:val="32"/>
          <w:szCs w:val="24"/>
          <w:u w:val="single"/>
        </w:rPr>
        <w:t xml:space="preserve">               </w:t>
      </w:r>
    </w:p>
    <w:p w:rsidR="00804ECA" w:rsidRPr="00012E9E" w:rsidRDefault="00804ECA" w:rsidP="00D16B02">
      <w:pPr>
        <w:spacing w:afterLines="50" w:line="500" w:lineRule="exact"/>
        <w:ind w:firstLine="600"/>
        <w:jc w:val="center"/>
        <w:rPr>
          <w:rFonts w:asciiTheme="majorEastAsia" w:eastAsiaTheme="majorEastAsia" w:hAnsiTheme="majorEastAsia" w:cs="Times New Roman"/>
          <w:b/>
          <w:sz w:val="32"/>
          <w:szCs w:val="24"/>
        </w:rPr>
      </w:pPr>
      <w:r w:rsidRPr="00012E9E">
        <w:rPr>
          <w:rFonts w:asciiTheme="majorEastAsia" w:eastAsiaTheme="majorEastAsia" w:hAnsiTheme="majorEastAsia" w:cs="Times New Roman" w:hint="eastAsia"/>
          <w:b/>
          <w:sz w:val="32"/>
          <w:szCs w:val="24"/>
          <w:u w:val="single"/>
        </w:rPr>
        <w:t xml:space="preserve">    </w:t>
      </w:r>
      <w:r w:rsidRPr="00012E9E">
        <w:rPr>
          <w:rFonts w:asciiTheme="majorEastAsia" w:eastAsiaTheme="majorEastAsia" w:hAnsiTheme="majorEastAsia" w:cs="Times New Roman" w:hint="eastAsia"/>
          <w:b/>
          <w:sz w:val="32"/>
          <w:szCs w:val="24"/>
        </w:rPr>
        <w:t>年</w:t>
      </w:r>
      <w:r w:rsidRPr="00012E9E">
        <w:rPr>
          <w:rFonts w:asciiTheme="majorEastAsia" w:eastAsiaTheme="majorEastAsia" w:hAnsiTheme="majorEastAsia" w:cs="Times New Roman" w:hint="eastAsia"/>
          <w:b/>
          <w:sz w:val="32"/>
          <w:szCs w:val="24"/>
          <w:u w:val="single"/>
        </w:rPr>
        <w:t xml:space="preserve">  </w:t>
      </w:r>
      <w:r w:rsidRPr="00012E9E">
        <w:rPr>
          <w:rFonts w:asciiTheme="majorEastAsia" w:eastAsiaTheme="majorEastAsia" w:hAnsiTheme="majorEastAsia" w:cs="Times New Roman" w:hint="eastAsia"/>
          <w:b/>
          <w:sz w:val="32"/>
          <w:szCs w:val="24"/>
        </w:rPr>
        <w:t>月</w:t>
      </w:r>
      <w:r w:rsidRPr="00012E9E">
        <w:rPr>
          <w:rFonts w:asciiTheme="majorEastAsia" w:eastAsiaTheme="majorEastAsia" w:hAnsiTheme="majorEastAsia" w:cs="Times New Roman" w:hint="eastAsia"/>
          <w:b/>
          <w:sz w:val="32"/>
          <w:szCs w:val="24"/>
          <w:u w:val="single"/>
        </w:rPr>
        <w:t xml:space="preserve">  </w:t>
      </w:r>
      <w:r w:rsidRPr="00012E9E">
        <w:rPr>
          <w:rFonts w:asciiTheme="majorEastAsia" w:eastAsiaTheme="majorEastAsia" w:hAnsiTheme="majorEastAsia" w:cs="Times New Roman" w:hint="eastAsia"/>
          <w:b/>
          <w:sz w:val="32"/>
          <w:szCs w:val="24"/>
        </w:rPr>
        <w:t>日</w:t>
      </w:r>
    </w:p>
    <w:p w:rsidR="00804ECA" w:rsidRPr="00012E9E" w:rsidRDefault="00804ECA" w:rsidP="00804ECA">
      <w:pPr>
        <w:spacing w:line="500" w:lineRule="exact"/>
        <w:jc w:val="center"/>
        <w:rPr>
          <w:rFonts w:asciiTheme="majorEastAsia" w:eastAsiaTheme="majorEastAsia" w:hAnsiTheme="majorEastAsia" w:cs="Times New Roman"/>
          <w:sz w:val="24"/>
          <w:szCs w:val="24"/>
        </w:rPr>
      </w:pPr>
    </w:p>
    <w:p w:rsidR="00804ECA" w:rsidRPr="00012E9E" w:rsidRDefault="00804ECA" w:rsidP="00804ECA">
      <w:pPr>
        <w:spacing w:line="500" w:lineRule="exact"/>
        <w:jc w:val="center"/>
        <w:rPr>
          <w:rFonts w:asciiTheme="majorEastAsia" w:eastAsiaTheme="majorEastAsia" w:hAnsiTheme="majorEastAsia" w:cs="Times New Roman"/>
          <w:sz w:val="24"/>
          <w:szCs w:val="24"/>
        </w:rPr>
      </w:pPr>
    </w:p>
    <w:p w:rsidR="00804ECA" w:rsidRPr="00012E9E" w:rsidRDefault="00804ECA" w:rsidP="00804ECA">
      <w:pPr>
        <w:spacing w:line="500" w:lineRule="exact"/>
        <w:jc w:val="center"/>
        <w:rPr>
          <w:rFonts w:asciiTheme="majorEastAsia" w:eastAsiaTheme="majorEastAsia" w:hAnsiTheme="majorEastAsia" w:cs="Times New Roman"/>
          <w:sz w:val="24"/>
          <w:szCs w:val="24"/>
        </w:rPr>
      </w:pPr>
    </w:p>
    <w:p w:rsidR="00804ECA" w:rsidRPr="00012E9E" w:rsidRDefault="00804ECA" w:rsidP="00804ECA">
      <w:pPr>
        <w:keepNext/>
        <w:keepLines/>
        <w:spacing w:before="260" w:after="260" w:line="360" w:lineRule="auto"/>
        <w:outlineLvl w:val="1"/>
        <w:rPr>
          <w:rFonts w:asciiTheme="majorEastAsia" w:eastAsiaTheme="majorEastAsia" w:hAnsiTheme="majorEastAsia" w:cs="Times New Roman"/>
          <w:b/>
          <w:sz w:val="24"/>
          <w:szCs w:val="24"/>
        </w:rPr>
      </w:pPr>
      <w:bookmarkStart w:id="5" w:name="_Toc444778991"/>
      <w:r w:rsidRPr="00012E9E">
        <w:rPr>
          <w:rFonts w:asciiTheme="majorEastAsia" w:eastAsiaTheme="majorEastAsia" w:hAnsiTheme="majorEastAsia" w:cs="Times New Roman" w:hint="eastAsia"/>
          <w:b/>
          <w:sz w:val="24"/>
          <w:szCs w:val="24"/>
        </w:rPr>
        <w:t>附件</w:t>
      </w:r>
      <w:bookmarkEnd w:id="5"/>
      <w:r w:rsidRPr="00012E9E">
        <w:rPr>
          <w:rFonts w:asciiTheme="majorEastAsia" w:eastAsiaTheme="majorEastAsia" w:hAnsiTheme="majorEastAsia" w:cs="Times New Roman" w:hint="eastAsia"/>
          <w:b/>
          <w:sz w:val="24"/>
          <w:szCs w:val="24"/>
        </w:rPr>
        <w:t>一</w:t>
      </w:r>
    </w:p>
    <w:p w:rsidR="00804ECA" w:rsidRPr="00012E9E" w:rsidRDefault="00C038B9" w:rsidP="00D16B02">
      <w:pPr>
        <w:spacing w:beforeLines="50" w:afterLines="50" w:line="360" w:lineRule="auto"/>
        <w:jc w:val="center"/>
        <w:rPr>
          <w:rFonts w:asciiTheme="majorEastAsia" w:eastAsiaTheme="majorEastAsia" w:hAnsiTheme="majorEastAsia" w:cs="Arial"/>
          <w:b/>
          <w:sz w:val="24"/>
          <w:szCs w:val="28"/>
        </w:rPr>
      </w:pPr>
      <w:r w:rsidRPr="00012E9E">
        <w:rPr>
          <w:rFonts w:asciiTheme="majorEastAsia" w:eastAsiaTheme="majorEastAsia" w:hAnsiTheme="majorEastAsia" w:cs="Arial" w:hint="eastAsia"/>
          <w:b/>
          <w:sz w:val="24"/>
          <w:szCs w:val="28"/>
        </w:rPr>
        <w:t>谈判</w:t>
      </w:r>
      <w:r w:rsidR="00804ECA" w:rsidRPr="00012E9E">
        <w:rPr>
          <w:rFonts w:asciiTheme="majorEastAsia" w:eastAsiaTheme="majorEastAsia" w:hAnsiTheme="majorEastAsia" w:cs="Arial" w:hint="eastAsia"/>
          <w:b/>
          <w:sz w:val="24"/>
          <w:szCs w:val="28"/>
        </w:rPr>
        <w:t>响应函</w:t>
      </w:r>
    </w:p>
    <w:p w:rsidR="00804ECA" w:rsidRPr="00012E9E" w:rsidRDefault="00804ECA" w:rsidP="00804ECA">
      <w:pPr>
        <w:spacing w:line="360" w:lineRule="auto"/>
        <w:rPr>
          <w:rFonts w:asciiTheme="majorEastAsia" w:eastAsiaTheme="majorEastAsia" w:hAnsiTheme="majorEastAsia"/>
          <w:b/>
          <w:sz w:val="24"/>
        </w:rPr>
      </w:pPr>
      <w:r w:rsidRPr="00012E9E">
        <w:rPr>
          <w:rFonts w:asciiTheme="majorEastAsia" w:eastAsiaTheme="majorEastAsia" w:hAnsiTheme="majorEastAsia" w:hint="eastAsia"/>
          <w:b/>
          <w:sz w:val="24"/>
        </w:rPr>
        <w:t>致：安徽城市管理职业学院</w:t>
      </w:r>
    </w:p>
    <w:p w:rsidR="00804ECA" w:rsidRPr="00012E9E" w:rsidRDefault="00804ECA" w:rsidP="00804ECA">
      <w:pPr>
        <w:spacing w:line="360" w:lineRule="auto"/>
        <w:ind w:firstLineChars="200" w:firstLine="438"/>
        <w:rPr>
          <w:rFonts w:asciiTheme="majorEastAsia" w:eastAsiaTheme="majorEastAsia" w:hAnsiTheme="majorEastAsia" w:cs="Times New Roman"/>
          <w:dstrike/>
          <w:sz w:val="24"/>
          <w:szCs w:val="24"/>
        </w:rPr>
      </w:pPr>
      <w:r w:rsidRPr="00012E9E">
        <w:rPr>
          <w:rFonts w:asciiTheme="majorEastAsia" w:eastAsiaTheme="majorEastAsia" w:hAnsiTheme="majorEastAsia" w:cs="Times New Roman" w:hint="eastAsia"/>
          <w:sz w:val="24"/>
          <w:szCs w:val="24"/>
        </w:rPr>
        <w:t>根据贵方“</w:t>
      </w:r>
      <w:r w:rsidRPr="00012E9E">
        <w:rPr>
          <w:rFonts w:asciiTheme="majorEastAsia" w:eastAsiaTheme="majorEastAsia" w:hAnsiTheme="majorEastAsia" w:cs="Times New Roman" w:hint="eastAsia"/>
          <w:b/>
          <w:bCs/>
          <w:sz w:val="24"/>
          <w:szCs w:val="24"/>
          <w:u w:val="single"/>
        </w:rPr>
        <w:t>安徽城市管理职业学院</w:t>
      </w:r>
      <w:r w:rsidR="002D2D63" w:rsidRPr="00012E9E">
        <w:rPr>
          <w:rFonts w:asciiTheme="majorEastAsia" w:eastAsiaTheme="majorEastAsia" w:hAnsiTheme="majorEastAsia" w:cs="Times New Roman" w:hint="eastAsia"/>
          <w:b/>
          <w:bCs/>
          <w:sz w:val="24"/>
          <w:szCs w:val="24"/>
          <w:u w:val="single"/>
        </w:rPr>
        <w:t>学生公寓家具维修</w:t>
      </w:r>
      <w:r w:rsidRPr="00012E9E">
        <w:rPr>
          <w:rFonts w:asciiTheme="majorEastAsia" w:eastAsiaTheme="majorEastAsia" w:hAnsiTheme="majorEastAsia" w:cs="Times New Roman" w:hint="eastAsia"/>
          <w:sz w:val="24"/>
          <w:szCs w:val="24"/>
        </w:rPr>
        <w:t>”的第</w:t>
      </w:r>
      <w:r w:rsidRPr="00012E9E">
        <w:rPr>
          <w:rFonts w:asciiTheme="majorEastAsia" w:eastAsiaTheme="majorEastAsia" w:hAnsiTheme="majorEastAsia" w:cs="Times New Roman" w:hint="eastAsia"/>
          <w:b/>
          <w:kern w:val="0"/>
          <w:sz w:val="24"/>
          <w:szCs w:val="24"/>
          <w:u w:val="single"/>
          <w:lang w:val="zh-CN"/>
        </w:rPr>
        <w:t>2016ACCG</w:t>
      </w:r>
      <w:r w:rsidR="002D2D63" w:rsidRPr="00012E9E">
        <w:rPr>
          <w:rFonts w:asciiTheme="majorEastAsia" w:eastAsiaTheme="majorEastAsia" w:hAnsiTheme="majorEastAsia" w:cs="Times New Roman" w:hint="eastAsia"/>
          <w:b/>
          <w:kern w:val="0"/>
          <w:sz w:val="24"/>
          <w:szCs w:val="24"/>
          <w:u w:val="single"/>
          <w:lang w:val="zh-CN"/>
        </w:rPr>
        <w:t>1</w:t>
      </w:r>
      <w:r w:rsidR="005B56E1" w:rsidRPr="00012E9E">
        <w:rPr>
          <w:rFonts w:asciiTheme="majorEastAsia" w:eastAsiaTheme="majorEastAsia" w:hAnsiTheme="majorEastAsia" w:cs="Times New Roman" w:hint="eastAsia"/>
          <w:b/>
          <w:kern w:val="0"/>
          <w:sz w:val="24"/>
          <w:szCs w:val="24"/>
          <w:u w:val="single"/>
          <w:lang w:val="zh-CN"/>
        </w:rPr>
        <w:t>3</w:t>
      </w:r>
      <w:r w:rsidRPr="00012E9E">
        <w:rPr>
          <w:rFonts w:asciiTheme="majorEastAsia" w:eastAsiaTheme="majorEastAsia" w:hAnsiTheme="majorEastAsia" w:cs="Times New Roman" w:hint="eastAsia"/>
          <w:sz w:val="24"/>
          <w:szCs w:val="24"/>
        </w:rPr>
        <w:t>号公开询价公告，我方正式授权</w:t>
      </w:r>
      <w:r w:rsidRPr="00012E9E">
        <w:rPr>
          <w:rFonts w:asciiTheme="majorEastAsia" w:eastAsiaTheme="majorEastAsia" w:hAnsiTheme="majorEastAsia" w:cs="Times New Roman" w:hint="eastAsia"/>
          <w:sz w:val="24"/>
          <w:szCs w:val="24"/>
          <w:u w:val="single"/>
        </w:rPr>
        <w:t xml:space="preserve">        </w:t>
      </w:r>
      <w:r w:rsidRPr="00012E9E">
        <w:rPr>
          <w:rFonts w:asciiTheme="majorEastAsia" w:eastAsiaTheme="majorEastAsia" w:hAnsiTheme="majorEastAsia" w:cs="Times New Roman" w:hint="eastAsia"/>
          <w:sz w:val="24"/>
          <w:szCs w:val="24"/>
        </w:rPr>
        <w:t>（姓名）代表供应商</w:t>
      </w:r>
      <w:r w:rsidRPr="00012E9E">
        <w:rPr>
          <w:rFonts w:asciiTheme="majorEastAsia" w:eastAsiaTheme="majorEastAsia" w:hAnsiTheme="majorEastAsia" w:cs="Times New Roman" w:hint="eastAsia"/>
          <w:sz w:val="24"/>
          <w:szCs w:val="24"/>
          <w:u w:val="single"/>
        </w:rPr>
        <w:t xml:space="preserve">            </w:t>
      </w:r>
      <w:r w:rsidRPr="00012E9E">
        <w:rPr>
          <w:rFonts w:asciiTheme="majorEastAsia" w:eastAsiaTheme="majorEastAsia" w:hAnsiTheme="majorEastAsia" w:cs="Times New Roman" w:hint="eastAsia"/>
          <w:sz w:val="24"/>
          <w:szCs w:val="24"/>
        </w:rPr>
        <w:t>（供应商全称），提交响应文件正本</w:t>
      </w:r>
      <w:r w:rsidRPr="00012E9E">
        <w:rPr>
          <w:rFonts w:asciiTheme="majorEastAsia" w:eastAsiaTheme="majorEastAsia" w:hAnsiTheme="majorEastAsia" w:cs="Times New Roman" w:hint="eastAsia"/>
          <w:sz w:val="24"/>
          <w:szCs w:val="24"/>
          <w:u w:val="single"/>
        </w:rPr>
        <w:t xml:space="preserve">   </w:t>
      </w:r>
      <w:r w:rsidRPr="00012E9E">
        <w:rPr>
          <w:rFonts w:asciiTheme="majorEastAsia" w:eastAsiaTheme="majorEastAsia" w:hAnsiTheme="majorEastAsia" w:cs="Times New Roman" w:hint="eastAsia"/>
          <w:sz w:val="24"/>
          <w:szCs w:val="24"/>
        </w:rPr>
        <w:t>份，副本</w:t>
      </w:r>
      <w:r w:rsidRPr="00012E9E">
        <w:rPr>
          <w:rFonts w:asciiTheme="majorEastAsia" w:eastAsiaTheme="majorEastAsia" w:hAnsiTheme="majorEastAsia" w:cs="Times New Roman" w:hint="eastAsia"/>
          <w:b/>
          <w:sz w:val="24"/>
          <w:szCs w:val="24"/>
          <w:u w:val="single"/>
        </w:rPr>
        <w:t xml:space="preserve">   </w:t>
      </w:r>
      <w:r w:rsidRPr="00012E9E">
        <w:rPr>
          <w:rFonts w:asciiTheme="majorEastAsia" w:eastAsiaTheme="majorEastAsia" w:hAnsiTheme="majorEastAsia" w:cs="Times New Roman" w:hint="eastAsia"/>
          <w:sz w:val="24"/>
          <w:szCs w:val="24"/>
        </w:rPr>
        <w:t>份。</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据此函，我方兹宣布同意如下：</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（1</w:t>
      </w:r>
      <w:r w:rsidR="00C038B9" w:rsidRPr="00012E9E">
        <w:rPr>
          <w:rFonts w:asciiTheme="majorEastAsia" w:eastAsiaTheme="majorEastAsia" w:hAnsiTheme="majorEastAsia" w:cs="Times New Roman" w:hint="eastAsia"/>
          <w:sz w:val="24"/>
          <w:szCs w:val="24"/>
        </w:rPr>
        <w:t>）按本次谈判</w:t>
      </w:r>
      <w:r w:rsidRPr="00012E9E">
        <w:rPr>
          <w:rFonts w:asciiTheme="majorEastAsia" w:eastAsiaTheme="majorEastAsia" w:hAnsiTheme="majorEastAsia" w:cs="Times New Roman" w:hint="eastAsia"/>
          <w:sz w:val="24"/>
          <w:szCs w:val="24"/>
        </w:rPr>
        <w:t>文件规定及最终报价承诺供货及安装。</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（2</w:t>
      </w:r>
      <w:r w:rsidR="00C038B9" w:rsidRPr="00012E9E">
        <w:rPr>
          <w:rFonts w:asciiTheme="majorEastAsia" w:eastAsiaTheme="majorEastAsia" w:hAnsiTheme="majorEastAsia" w:cs="Times New Roman" w:hint="eastAsia"/>
          <w:sz w:val="24"/>
          <w:szCs w:val="24"/>
        </w:rPr>
        <w:t>）我方根据本次谈判</w:t>
      </w:r>
      <w:r w:rsidRPr="00012E9E">
        <w:rPr>
          <w:rFonts w:asciiTheme="majorEastAsia" w:eastAsiaTheme="majorEastAsia" w:hAnsiTheme="majorEastAsia" w:cs="Times New Roman" w:hint="eastAsia"/>
          <w:sz w:val="24"/>
          <w:szCs w:val="24"/>
        </w:rPr>
        <w:t>文件的规定，严格履行合同的责任和义务,并保证于买方要求的日期内完成供货、安装及服务，并通过买方验收。</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（3）我方承诺报价低于同类货物和服务的市场平均价格。</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（4</w:t>
      </w:r>
      <w:r w:rsidR="00C038B9" w:rsidRPr="00012E9E">
        <w:rPr>
          <w:rFonts w:asciiTheme="majorEastAsia" w:eastAsiaTheme="majorEastAsia" w:hAnsiTheme="majorEastAsia" w:cs="Times New Roman" w:hint="eastAsia"/>
          <w:sz w:val="24"/>
          <w:szCs w:val="24"/>
        </w:rPr>
        <w:t>）我方已详细审核本次谈判文件，包括谈判文件附件、参考资料、谈判</w:t>
      </w:r>
      <w:r w:rsidRPr="00012E9E">
        <w:rPr>
          <w:rFonts w:asciiTheme="majorEastAsia" w:eastAsiaTheme="majorEastAsia" w:hAnsiTheme="majorEastAsia" w:cs="Times New Roman" w:hint="eastAsia"/>
          <w:sz w:val="24"/>
          <w:szCs w:val="24"/>
        </w:rPr>
        <w:t>文件修改书或图纸（如果有的话），我方正式认可并遵守本次</w:t>
      </w:r>
      <w:r w:rsidR="00C038B9" w:rsidRPr="00012E9E">
        <w:rPr>
          <w:rFonts w:asciiTheme="majorEastAsia" w:eastAsiaTheme="majorEastAsia" w:hAnsiTheme="majorEastAsia" w:cs="Times New Roman" w:hint="eastAsia"/>
          <w:sz w:val="24"/>
          <w:szCs w:val="24"/>
        </w:rPr>
        <w:t>谈判文件，并对谈判</w:t>
      </w:r>
      <w:r w:rsidRPr="00012E9E">
        <w:rPr>
          <w:rFonts w:asciiTheme="majorEastAsia" w:eastAsiaTheme="majorEastAsia" w:hAnsiTheme="majorEastAsia" w:cs="Times New Roman" w:hint="eastAsia"/>
          <w:sz w:val="24"/>
          <w:szCs w:val="24"/>
        </w:rPr>
        <w:t>文件各项条款（包括询价时间）、规定及要求均无异议。我方知道必须放弃提出含糊不清或误解的问题的权利。</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（5</w:t>
      </w:r>
      <w:r w:rsidR="00C038B9" w:rsidRPr="00012E9E">
        <w:rPr>
          <w:rFonts w:asciiTheme="majorEastAsia" w:eastAsiaTheme="majorEastAsia" w:hAnsiTheme="majorEastAsia" w:cs="Times New Roman" w:hint="eastAsia"/>
          <w:sz w:val="24"/>
          <w:szCs w:val="24"/>
        </w:rPr>
        <w:t>）我方同意从供应商须知规定的谈判</w:t>
      </w:r>
      <w:r w:rsidRPr="00012E9E">
        <w:rPr>
          <w:rFonts w:asciiTheme="majorEastAsia" w:eastAsiaTheme="majorEastAsia" w:hAnsiTheme="majorEastAsia" w:cs="Times New Roman" w:hint="eastAsia"/>
          <w:sz w:val="24"/>
          <w:szCs w:val="24"/>
        </w:rPr>
        <w:t>日期起遵循本</w:t>
      </w:r>
      <w:r w:rsidR="00C038B9" w:rsidRPr="00012E9E">
        <w:rPr>
          <w:rFonts w:asciiTheme="majorEastAsia" w:eastAsiaTheme="majorEastAsia" w:hAnsiTheme="majorEastAsia" w:cs="Times New Roman" w:hint="eastAsia"/>
          <w:sz w:val="24"/>
          <w:szCs w:val="24"/>
        </w:rPr>
        <w:t>谈判文件，并在供应商须知规定的谈判</w:t>
      </w:r>
      <w:r w:rsidRPr="00012E9E">
        <w:rPr>
          <w:rFonts w:asciiTheme="majorEastAsia" w:eastAsiaTheme="majorEastAsia" w:hAnsiTheme="majorEastAsia" w:cs="Times New Roman" w:hint="eastAsia"/>
          <w:sz w:val="24"/>
          <w:szCs w:val="24"/>
        </w:rPr>
        <w:t>有效期之前均具有约束力。</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（7</w:t>
      </w:r>
      <w:r w:rsidR="00C038B9" w:rsidRPr="00012E9E">
        <w:rPr>
          <w:rFonts w:asciiTheme="majorEastAsia" w:eastAsiaTheme="majorEastAsia" w:hAnsiTheme="majorEastAsia" w:cs="Times New Roman" w:hint="eastAsia"/>
          <w:sz w:val="24"/>
          <w:szCs w:val="24"/>
        </w:rPr>
        <w:t>）我方同意按贵方要求在规定时间内向贵方提供与其谈判</w:t>
      </w:r>
      <w:r w:rsidRPr="00012E9E">
        <w:rPr>
          <w:rFonts w:asciiTheme="majorEastAsia" w:eastAsiaTheme="majorEastAsia" w:hAnsiTheme="majorEastAsia" w:cs="Times New Roman" w:hint="eastAsia"/>
          <w:sz w:val="24"/>
          <w:szCs w:val="24"/>
        </w:rPr>
        <w:t>有关的任何证据或补充资料，否则，我方的响应文件可被贵方拒绝。</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（8）我方声明响应文件所提供的一切资料资料均真实无误、及时、有效。企业运营正常。由于我方提供资料不实而造</w:t>
      </w:r>
      <w:r w:rsidR="00C038B9" w:rsidRPr="00012E9E">
        <w:rPr>
          <w:rFonts w:asciiTheme="majorEastAsia" w:eastAsiaTheme="majorEastAsia" w:hAnsiTheme="majorEastAsia" w:cs="Times New Roman" w:hint="eastAsia"/>
          <w:sz w:val="24"/>
          <w:szCs w:val="24"/>
        </w:rPr>
        <w:t>成的责任和后果由我方承担。我方同意按照贵方提出的要求，提供与谈判</w:t>
      </w:r>
      <w:r w:rsidRPr="00012E9E">
        <w:rPr>
          <w:rFonts w:asciiTheme="majorEastAsia" w:eastAsiaTheme="majorEastAsia" w:hAnsiTheme="majorEastAsia" w:cs="Times New Roman" w:hint="eastAsia"/>
          <w:sz w:val="24"/>
          <w:szCs w:val="24"/>
        </w:rPr>
        <w:t>有关的任何证据、数据或资料。</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（9</w:t>
      </w:r>
      <w:r w:rsidR="00C038B9" w:rsidRPr="00012E9E">
        <w:rPr>
          <w:rFonts w:asciiTheme="majorEastAsia" w:eastAsiaTheme="majorEastAsia" w:hAnsiTheme="majorEastAsia" w:cs="Times New Roman" w:hint="eastAsia"/>
          <w:sz w:val="24"/>
          <w:szCs w:val="24"/>
        </w:rPr>
        <w:t>）我方完全理解贵方不一定接受最低报价的谈判</w:t>
      </w:r>
      <w:r w:rsidRPr="00012E9E">
        <w:rPr>
          <w:rFonts w:asciiTheme="majorEastAsia" w:eastAsiaTheme="majorEastAsia" w:hAnsiTheme="majorEastAsia" w:cs="Times New Roman" w:hint="eastAsia"/>
          <w:sz w:val="24"/>
          <w:szCs w:val="24"/>
        </w:rPr>
        <w:t>。</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u w:val="single"/>
        </w:rPr>
      </w:pPr>
      <w:r w:rsidRPr="00012E9E">
        <w:rPr>
          <w:rFonts w:asciiTheme="majorEastAsia" w:eastAsiaTheme="majorEastAsia" w:hAnsiTheme="majorEastAsia" w:cs="Times New Roman" w:hint="eastAsia"/>
          <w:sz w:val="24"/>
          <w:szCs w:val="24"/>
        </w:rPr>
        <w:t>（10</w:t>
      </w:r>
      <w:r w:rsidR="00C038B9" w:rsidRPr="00012E9E">
        <w:rPr>
          <w:rFonts w:asciiTheme="majorEastAsia" w:eastAsiaTheme="majorEastAsia" w:hAnsiTheme="majorEastAsia" w:cs="Times New Roman" w:hint="eastAsia"/>
          <w:sz w:val="24"/>
          <w:szCs w:val="24"/>
        </w:rPr>
        <w:t>）与本谈判</w:t>
      </w:r>
      <w:r w:rsidRPr="00012E9E">
        <w:rPr>
          <w:rFonts w:asciiTheme="majorEastAsia" w:eastAsiaTheme="majorEastAsia" w:hAnsiTheme="majorEastAsia" w:cs="Times New Roman" w:hint="eastAsia"/>
          <w:sz w:val="24"/>
          <w:szCs w:val="24"/>
        </w:rPr>
        <w:t>有关的通讯地址：</w:t>
      </w:r>
      <w:r w:rsidRPr="00012E9E">
        <w:rPr>
          <w:rFonts w:asciiTheme="majorEastAsia" w:eastAsiaTheme="majorEastAsia" w:hAnsiTheme="majorEastAsia" w:cs="Times New Roman" w:hint="eastAsia"/>
          <w:sz w:val="24"/>
          <w:szCs w:val="24"/>
          <w:u w:val="single"/>
        </w:rPr>
        <w:t xml:space="preserve">                          </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u w:val="single"/>
        </w:rPr>
      </w:pPr>
      <w:r w:rsidRPr="00012E9E">
        <w:rPr>
          <w:rFonts w:asciiTheme="majorEastAsia" w:eastAsiaTheme="majorEastAsia" w:hAnsiTheme="majorEastAsia" w:cs="Times New Roman" w:hint="eastAsia"/>
          <w:sz w:val="24"/>
          <w:szCs w:val="24"/>
        </w:rPr>
        <w:t>电    话：</w:t>
      </w:r>
      <w:r w:rsidRPr="00012E9E">
        <w:rPr>
          <w:rFonts w:asciiTheme="majorEastAsia" w:eastAsiaTheme="majorEastAsia" w:hAnsiTheme="majorEastAsia" w:cs="Times New Roman" w:hint="eastAsia"/>
          <w:sz w:val="24"/>
          <w:szCs w:val="24"/>
          <w:u w:val="single"/>
        </w:rPr>
        <w:t xml:space="preserve">                       </w:t>
      </w:r>
      <w:r w:rsidRPr="00012E9E">
        <w:rPr>
          <w:rFonts w:asciiTheme="majorEastAsia" w:eastAsiaTheme="majorEastAsia" w:hAnsiTheme="majorEastAsia" w:cs="Times New Roman" w:hint="eastAsia"/>
          <w:sz w:val="24"/>
          <w:szCs w:val="24"/>
        </w:rPr>
        <w:t>传    真：</w:t>
      </w:r>
      <w:r w:rsidRPr="00012E9E">
        <w:rPr>
          <w:rFonts w:asciiTheme="majorEastAsia" w:eastAsiaTheme="majorEastAsia" w:hAnsiTheme="majorEastAsia" w:cs="Times New Roman" w:hint="eastAsia"/>
          <w:sz w:val="24"/>
          <w:szCs w:val="24"/>
          <w:u w:val="single"/>
        </w:rPr>
        <w:t xml:space="preserve">            </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供应商基本账户开户名：</w:t>
      </w:r>
      <w:r w:rsidRPr="00012E9E">
        <w:rPr>
          <w:rFonts w:asciiTheme="majorEastAsia" w:eastAsiaTheme="majorEastAsia" w:hAnsiTheme="majorEastAsia" w:cs="Times New Roman" w:hint="eastAsia"/>
          <w:sz w:val="24"/>
          <w:szCs w:val="24"/>
          <w:u w:val="single"/>
        </w:rPr>
        <w:t xml:space="preserve">            </w:t>
      </w:r>
      <w:r w:rsidRPr="00012E9E">
        <w:rPr>
          <w:rFonts w:asciiTheme="majorEastAsia" w:eastAsiaTheme="majorEastAsia" w:hAnsiTheme="majorEastAsia" w:cs="Times New Roman" w:hint="eastAsia"/>
          <w:sz w:val="24"/>
          <w:szCs w:val="24"/>
        </w:rPr>
        <w:t>账号：</w:t>
      </w:r>
      <w:r w:rsidRPr="00012E9E">
        <w:rPr>
          <w:rFonts w:asciiTheme="majorEastAsia" w:eastAsiaTheme="majorEastAsia" w:hAnsiTheme="majorEastAsia" w:cs="Times New Roman" w:hint="eastAsia"/>
          <w:sz w:val="24"/>
          <w:szCs w:val="24"/>
          <w:u w:val="single"/>
        </w:rPr>
        <w:t xml:space="preserve">             </w:t>
      </w:r>
      <w:r w:rsidRPr="00012E9E">
        <w:rPr>
          <w:rFonts w:asciiTheme="majorEastAsia" w:eastAsiaTheme="majorEastAsia" w:hAnsiTheme="majorEastAsia" w:cs="Times New Roman" w:hint="eastAsia"/>
          <w:sz w:val="24"/>
          <w:szCs w:val="24"/>
        </w:rPr>
        <w:t>开户行：</w:t>
      </w:r>
      <w:r w:rsidRPr="00012E9E">
        <w:rPr>
          <w:rFonts w:asciiTheme="majorEastAsia" w:eastAsiaTheme="majorEastAsia" w:hAnsiTheme="majorEastAsia" w:cs="Times New Roman" w:hint="eastAsia"/>
          <w:sz w:val="24"/>
          <w:szCs w:val="24"/>
          <w:u w:val="single"/>
        </w:rPr>
        <w:t xml:space="preserve">            </w:t>
      </w:r>
    </w:p>
    <w:p w:rsidR="00804ECA" w:rsidRPr="00012E9E" w:rsidRDefault="00804ECA" w:rsidP="00804ECA">
      <w:pPr>
        <w:spacing w:line="360" w:lineRule="auto"/>
        <w:ind w:firstLineChars="200" w:firstLine="438"/>
        <w:rPr>
          <w:rFonts w:asciiTheme="majorEastAsia" w:eastAsiaTheme="majorEastAsia" w:hAnsiTheme="majorEastAsia" w:cs="Times New Roman"/>
          <w:sz w:val="24"/>
          <w:szCs w:val="24"/>
          <w:u w:val="single"/>
        </w:rPr>
      </w:pPr>
      <w:r w:rsidRPr="00012E9E">
        <w:rPr>
          <w:rFonts w:asciiTheme="majorEastAsia" w:eastAsiaTheme="majorEastAsia" w:hAnsiTheme="majorEastAsia" w:cs="Times New Roman" w:hint="eastAsia"/>
          <w:sz w:val="24"/>
          <w:szCs w:val="24"/>
        </w:rPr>
        <w:t>供应商公章：</w:t>
      </w:r>
      <w:r w:rsidRPr="00012E9E">
        <w:rPr>
          <w:rFonts w:asciiTheme="majorEastAsia" w:eastAsiaTheme="majorEastAsia" w:hAnsiTheme="majorEastAsia" w:cs="Times New Roman" w:hint="eastAsia"/>
          <w:sz w:val="24"/>
          <w:szCs w:val="24"/>
          <w:u w:val="single"/>
        </w:rPr>
        <w:t xml:space="preserve">                     </w:t>
      </w:r>
      <w:r w:rsidRPr="00012E9E">
        <w:rPr>
          <w:rFonts w:asciiTheme="majorEastAsia" w:eastAsiaTheme="majorEastAsia" w:hAnsiTheme="majorEastAsia" w:cs="Times New Roman" w:hint="eastAsia"/>
          <w:sz w:val="24"/>
          <w:szCs w:val="24"/>
        </w:rPr>
        <w:t>日    期：</w:t>
      </w:r>
      <w:r w:rsidRPr="00012E9E">
        <w:rPr>
          <w:rFonts w:asciiTheme="majorEastAsia" w:eastAsiaTheme="majorEastAsia" w:hAnsiTheme="majorEastAsia" w:cs="Times New Roman" w:hint="eastAsia"/>
          <w:sz w:val="24"/>
          <w:szCs w:val="24"/>
          <w:u w:val="single"/>
        </w:rPr>
        <w:t xml:space="preserve">                      </w:t>
      </w:r>
    </w:p>
    <w:p w:rsidR="00804ECA" w:rsidRPr="00012E9E" w:rsidRDefault="00804ECA" w:rsidP="00804ECA">
      <w:pPr>
        <w:widowControl/>
        <w:spacing w:beforeAutospacing="1" w:afterAutospacing="1" w:line="360" w:lineRule="auto"/>
        <w:jc w:val="left"/>
        <w:rPr>
          <w:rFonts w:asciiTheme="majorEastAsia" w:eastAsiaTheme="majorEastAsia" w:hAnsiTheme="majorEastAsia" w:cs="Times New Roman"/>
          <w:b/>
          <w:sz w:val="24"/>
          <w:szCs w:val="24"/>
        </w:rPr>
        <w:sectPr w:rsidR="00804ECA" w:rsidRPr="00012E9E">
          <w:pgSz w:w="11906" w:h="16838"/>
          <w:pgMar w:top="1440" w:right="1400" w:bottom="1440" w:left="1531" w:header="851" w:footer="992" w:gutter="0"/>
          <w:cols w:space="720"/>
          <w:docGrid w:type="linesAndChars" w:linePitch="312" w:charSpace="-4301"/>
        </w:sectPr>
      </w:pPr>
    </w:p>
    <w:p w:rsidR="00804ECA" w:rsidRPr="00012E9E" w:rsidRDefault="00804ECA" w:rsidP="00804ECA">
      <w:pPr>
        <w:spacing w:line="360" w:lineRule="auto"/>
        <w:rPr>
          <w:rFonts w:asciiTheme="majorEastAsia" w:eastAsiaTheme="majorEastAsia" w:hAnsiTheme="majorEastAsia" w:cs="Times New Roman"/>
          <w:bCs/>
          <w:sz w:val="24"/>
          <w:szCs w:val="24"/>
        </w:rPr>
      </w:pPr>
    </w:p>
    <w:p w:rsidR="00804ECA" w:rsidRPr="00012E9E" w:rsidRDefault="00804ECA" w:rsidP="00804ECA">
      <w:pPr>
        <w:keepNext/>
        <w:keepLines/>
        <w:spacing w:before="260" w:after="260" w:line="360" w:lineRule="auto"/>
        <w:outlineLvl w:val="1"/>
        <w:rPr>
          <w:rFonts w:asciiTheme="majorEastAsia" w:eastAsiaTheme="majorEastAsia" w:hAnsiTheme="majorEastAsia" w:cs="Times New Roman"/>
          <w:b/>
          <w:sz w:val="24"/>
          <w:szCs w:val="24"/>
        </w:rPr>
      </w:pPr>
      <w:bookmarkStart w:id="6" w:name="_Toc444778994"/>
      <w:r w:rsidRPr="00012E9E">
        <w:rPr>
          <w:rFonts w:asciiTheme="majorEastAsia" w:eastAsiaTheme="majorEastAsia" w:hAnsiTheme="majorEastAsia" w:cs="Times New Roman" w:hint="eastAsia"/>
          <w:b/>
          <w:sz w:val="24"/>
          <w:szCs w:val="24"/>
        </w:rPr>
        <w:t>附件</w:t>
      </w:r>
      <w:bookmarkEnd w:id="6"/>
      <w:r w:rsidRPr="00012E9E">
        <w:rPr>
          <w:rFonts w:asciiTheme="majorEastAsia" w:eastAsiaTheme="majorEastAsia" w:hAnsiTheme="majorEastAsia" w:cs="Times New Roman" w:hint="eastAsia"/>
          <w:b/>
          <w:sz w:val="24"/>
          <w:szCs w:val="24"/>
        </w:rPr>
        <w:t>二</w:t>
      </w:r>
    </w:p>
    <w:p w:rsidR="00804ECA" w:rsidRPr="00012E9E" w:rsidRDefault="00804ECA" w:rsidP="00D16B02">
      <w:pPr>
        <w:spacing w:beforeLines="50" w:afterLines="50" w:line="360" w:lineRule="auto"/>
        <w:ind w:firstLineChars="98" w:firstLine="236"/>
        <w:jc w:val="center"/>
        <w:rPr>
          <w:rFonts w:asciiTheme="majorEastAsia" w:eastAsiaTheme="majorEastAsia" w:hAnsiTheme="majorEastAsia" w:cs="Times New Roman"/>
          <w:b/>
          <w:sz w:val="24"/>
          <w:szCs w:val="28"/>
        </w:rPr>
      </w:pPr>
      <w:r w:rsidRPr="00012E9E">
        <w:rPr>
          <w:rFonts w:asciiTheme="majorEastAsia" w:eastAsiaTheme="majorEastAsia" w:hAnsiTheme="majorEastAsia" w:cs="Times New Roman" w:hint="eastAsia"/>
          <w:b/>
          <w:sz w:val="24"/>
          <w:szCs w:val="28"/>
        </w:rPr>
        <w:t>报价书格式</w:t>
      </w:r>
    </w:p>
    <w:p w:rsidR="00804ECA" w:rsidRPr="00012E9E" w:rsidRDefault="00804ECA" w:rsidP="00D16B02">
      <w:pPr>
        <w:spacing w:beforeLines="50" w:afterLines="50" w:line="360" w:lineRule="auto"/>
        <w:jc w:val="left"/>
        <w:rPr>
          <w:rFonts w:asciiTheme="majorEastAsia" w:eastAsiaTheme="majorEastAsia" w:hAnsiTheme="majorEastAsia" w:cs="Times New Roman"/>
          <w:b/>
          <w:sz w:val="24"/>
          <w:szCs w:val="28"/>
        </w:rPr>
      </w:pPr>
      <w:r w:rsidRPr="00012E9E">
        <w:rPr>
          <w:rFonts w:asciiTheme="majorEastAsia" w:eastAsiaTheme="majorEastAsia" w:hAnsiTheme="majorEastAsia" w:cs="Times New Roman" w:hint="eastAsia"/>
          <w:b/>
          <w:sz w:val="24"/>
          <w:szCs w:val="28"/>
        </w:rPr>
        <w:t>6-1 报价表</w:t>
      </w:r>
    </w:p>
    <w:p w:rsidR="00804ECA" w:rsidRPr="00012E9E" w:rsidRDefault="00804ECA" w:rsidP="00804ECA">
      <w:pPr>
        <w:snapToGrid w:val="0"/>
        <w:spacing w:line="360" w:lineRule="auto"/>
        <w:jc w:val="left"/>
        <w:rPr>
          <w:rFonts w:asciiTheme="majorEastAsia" w:eastAsiaTheme="majorEastAsia" w:hAnsiTheme="majorEastAsia" w:cs="Times New Roman"/>
          <w:b/>
          <w:sz w:val="24"/>
          <w:szCs w:val="28"/>
        </w:rPr>
      </w:pPr>
      <w:r w:rsidRPr="00012E9E">
        <w:rPr>
          <w:rFonts w:asciiTheme="majorEastAsia" w:eastAsiaTheme="majorEastAsia" w:hAnsiTheme="majorEastAsia" w:cs="Times New Roman" w:hint="eastAsia"/>
          <w:b/>
          <w:sz w:val="24"/>
          <w:szCs w:val="28"/>
        </w:rPr>
        <w:t>项目名称：</w:t>
      </w:r>
      <w:r w:rsidRPr="00012E9E">
        <w:rPr>
          <w:rFonts w:asciiTheme="majorEastAsia" w:eastAsiaTheme="majorEastAsia" w:hAnsiTheme="majorEastAsia" w:cs="Times New Roman" w:hint="eastAsia"/>
          <w:b/>
          <w:sz w:val="24"/>
          <w:szCs w:val="28"/>
          <w:u w:val="single"/>
        </w:rPr>
        <w:t xml:space="preserve">                 </w:t>
      </w:r>
    </w:p>
    <w:p w:rsidR="00804ECA" w:rsidRPr="00012E9E" w:rsidRDefault="00804ECA" w:rsidP="00D16B02">
      <w:pPr>
        <w:snapToGrid w:val="0"/>
        <w:spacing w:afterLines="50" w:line="360" w:lineRule="auto"/>
        <w:jc w:val="left"/>
        <w:rPr>
          <w:rFonts w:asciiTheme="majorEastAsia" w:eastAsiaTheme="majorEastAsia" w:hAnsiTheme="majorEastAsia" w:cs="Times New Roman"/>
          <w:b/>
          <w:bCs/>
          <w:sz w:val="24"/>
          <w:szCs w:val="28"/>
          <w:u w:val="single"/>
        </w:rPr>
      </w:pPr>
      <w:r w:rsidRPr="00012E9E">
        <w:rPr>
          <w:rFonts w:asciiTheme="majorEastAsia" w:eastAsiaTheme="majorEastAsia" w:hAnsiTheme="majorEastAsia" w:cs="Times New Roman" w:hint="eastAsia"/>
          <w:b/>
          <w:sz w:val="24"/>
          <w:szCs w:val="28"/>
        </w:rPr>
        <w:t>项目编号：</w:t>
      </w:r>
      <w:r w:rsidRPr="00012E9E">
        <w:rPr>
          <w:rFonts w:asciiTheme="majorEastAsia" w:eastAsiaTheme="majorEastAsia" w:hAnsiTheme="majorEastAsia" w:cs="Times New Roman" w:hint="eastAsia"/>
          <w:b/>
          <w:sz w:val="24"/>
          <w:szCs w:val="28"/>
          <w:u w:val="single"/>
        </w:rPr>
        <w:t xml:space="preserve">                 </w:t>
      </w:r>
    </w:p>
    <w:tbl>
      <w:tblPr>
        <w:tblW w:w="9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633"/>
        <w:gridCol w:w="6492"/>
      </w:tblGrid>
      <w:tr w:rsidR="00804ECA" w:rsidRPr="00012E9E" w:rsidTr="00804ECA">
        <w:trPr>
          <w:trHeight w:val="666"/>
        </w:trPr>
        <w:tc>
          <w:tcPr>
            <w:tcW w:w="2633"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b/>
                <w:sz w:val="24"/>
                <w:szCs w:val="24"/>
              </w:rPr>
              <w:t>供应商名称</w:t>
            </w:r>
          </w:p>
        </w:tc>
        <w:tc>
          <w:tcPr>
            <w:tcW w:w="6492" w:type="dxa"/>
            <w:tcBorders>
              <w:top w:val="single" w:sz="4" w:space="0" w:color="auto"/>
              <w:left w:val="single" w:sz="4" w:space="0" w:color="auto"/>
              <w:bottom w:val="single" w:sz="4" w:space="0" w:color="auto"/>
              <w:right w:val="single" w:sz="4" w:space="0" w:color="auto"/>
            </w:tcBorders>
          </w:tcPr>
          <w:p w:rsidR="00804ECA" w:rsidRPr="00012E9E" w:rsidRDefault="00804ECA" w:rsidP="00804ECA">
            <w:pPr>
              <w:spacing w:line="360" w:lineRule="auto"/>
              <w:rPr>
                <w:rFonts w:asciiTheme="majorEastAsia" w:eastAsiaTheme="majorEastAsia" w:hAnsiTheme="majorEastAsia" w:cs="Times New Roman"/>
                <w:b/>
                <w:sz w:val="24"/>
                <w:szCs w:val="24"/>
              </w:rPr>
            </w:pPr>
          </w:p>
        </w:tc>
      </w:tr>
      <w:tr w:rsidR="00804ECA" w:rsidRPr="00012E9E" w:rsidTr="00804ECA">
        <w:trPr>
          <w:trHeight w:val="775"/>
        </w:trPr>
        <w:tc>
          <w:tcPr>
            <w:tcW w:w="2633"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DE60B4" w:rsidP="00804ECA">
            <w:pPr>
              <w:spacing w:line="360" w:lineRule="exact"/>
              <w:jc w:val="center"/>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b/>
                <w:sz w:val="24"/>
                <w:szCs w:val="24"/>
              </w:rPr>
              <w:t>谈判</w:t>
            </w:r>
            <w:r w:rsidR="00804ECA" w:rsidRPr="00012E9E">
              <w:rPr>
                <w:rFonts w:asciiTheme="majorEastAsia" w:eastAsiaTheme="majorEastAsia" w:hAnsiTheme="majorEastAsia" w:cs="Times New Roman" w:hint="eastAsia"/>
                <w:b/>
                <w:sz w:val="24"/>
                <w:szCs w:val="24"/>
              </w:rPr>
              <w:t>范围</w:t>
            </w:r>
          </w:p>
        </w:tc>
        <w:tc>
          <w:tcPr>
            <w:tcW w:w="6492"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widowControl/>
              <w:spacing w:line="360" w:lineRule="exact"/>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sz w:val="24"/>
                <w:szCs w:val="28"/>
              </w:rPr>
              <w:t>全部</w:t>
            </w:r>
          </w:p>
        </w:tc>
      </w:tr>
      <w:tr w:rsidR="00804ECA" w:rsidRPr="00012E9E" w:rsidTr="00804ECA">
        <w:trPr>
          <w:trHeight w:val="1691"/>
        </w:trPr>
        <w:tc>
          <w:tcPr>
            <w:tcW w:w="2633"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b/>
                <w:sz w:val="24"/>
                <w:szCs w:val="24"/>
              </w:rPr>
              <w:t>总价</w:t>
            </w:r>
          </w:p>
          <w:p w:rsidR="00804ECA" w:rsidRPr="00012E9E" w:rsidRDefault="00804ECA" w:rsidP="00804ECA">
            <w:pPr>
              <w:spacing w:line="360" w:lineRule="auto"/>
              <w:jc w:val="center"/>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b/>
                <w:sz w:val="24"/>
                <w:szCs w:val="24"/>
              </w:rPr>
              <w:t>（详见备注说明）</w:t>
            </w:r>
          </w:p>
        </w:tc>
        <w:tc>
          <w:tcPr>
            <w:tcW w:w="6492" w:type="dxa"/>
            <w:tcBorders>
              <w:top w:val="single" w:sz="4" w:space="0" w:color="auto"/>
              <w:left w:val="single" w:sz="4" w:space="0" w:color="auto"/>
              <w:bottom w:val="single" w:sz="4" w:space="0" w:color="auto"/>
              <w:right w:val="single" w:sz="4" w:space="0" w:color="auto"/>
            </w:tcBorders>
            <w:vAlign w:val="center"/>
          </w:tcPr>
          <w:p w:rsidR="00804ECA" w:rsidRPr="00012E9E" w:rsidRDefault="00804ECA" w:rsidP="00804ECA">
            <w:pPr>
              <w:snapToGrid w:val="0"/>
              <w:spacing w:line="360" w:lineRule="auto"/>
              <w:rPr>
                <w:rFonts w:asciiTheme="majorEastAsia" w:eastAsiaTheme="majorEastAsia" w:hAnsiTheme="majorEastAsia" w:cs="Times New Roman"/>
                <w:sz w:val="24"/>
                <w:szCs w:val="28"/>
              </w:rPr>
            </w:pPr>
          </w:p>
          <w:p w:rsidR="00804ECA" w:rsidRPr="00012E9E" w:rsidRDefault="00804ECA" w:rsidP="00804ECA">
            <w:pPr>
              <w:snapToGrid w:val="0"/>
              <w:spacing w:line="360" w:lineRule="auto"/>
              <w:rPr>
                <w:rFonts w:asciiTheme="majorEastAsia" w:eastAsiaTheme="majorEastAsia" w:hAnsiTheme="majorEastAsia" w:cs="Times New Roman"/>
                <w:bCs/>
                <w:sz w:val="24"/>
                <w:szCs w:val="24"/>
                <w:u w:val="single"/>
              </w:rPr>
            </w:pPr>
            <w:r w:rsidRPr="00012E9E">
              <w:rPr>
                <w:rFonts w:asciiTheme="majorEastAsia" w:eastAsiaTheme="majorEastAsia" w:hAnsiTheme="majorEastAsia" w:cs="Times New Roman" w:hint="eastAsia"/>
                <w:bCs/>
                <w:sz w:val="24"/>
                <w:szCs w:val="24"/>
              </w:rPr>
              <w:t>人民币大写：</w:t>
            </w:r>
            <w:r w:rsidRPr="00012E9E">
              <w:rPr>
                <w:rFonts w:asciiTheme="majorEastAsia" w:eastAsiaTheme="majorEastAsia" w:hAnsiTheme="majorEastAsia" w:cs="Times New Roman" w:hint="eastAsia"/>
                <w:bCs/>
                <w:sz w:val="24"/>
                <w:szCs w:val="24"/>
                <w:u w:val="single"/>
              </w:rPr>
              <w:t xml:space="preserve">                        </w:t>
            </w:r>
          </w:p>
          <w:p w:rsidR="00804ECA" w:rsidRPr="00012E9E" w:rsidRDefault="00804ECA" w:rsidP="00804ECA">
            <w:pPr>
              <w:snapToGrid w:val="0"/>
              <w:spacing w:line="360" w:lineRule="auto"/>
              <w:rPr>
                <w:rFonts w:asciiTheme="majorEastAsia" w:eastAsiaTheme="majorEastAsia" w:hAnsiTheme="majorEastAsia" w:cs="Times New Roman"/>
                <w:bCs/>
                <w:sz w:val="24"/>
                <w:szCs w:val="24"/>
              </w:rPr>
            </w:pPr>
          </w:p>
          <w:p w:rsidR="00804ECA" w:rsidRPr="00012E9E" w:rsidRDefault="00804ECA" w:rsidP="00804ECA">
            <w:pPr>
              <w:snapToGrid w:val="0"/>
              <w:spacing w:line="360" w:lineRule="auto"/>
              <w:rPr>
                <w:rFonts w:asciiTheme="majorEastAsia" w:eastAsiaTheme="majorEastAsia" w:hAnsiTheme="majorEastAsia" w:cs="Times New Roman"/>
                <w:bCs/>
                <w:sz w:val="24"/>
                <w:szCs w:val="24"/>
                <w:u w:val="single"/>
              </w:rPr>
            </w:pPr>
            <w:r w:rsidRPr="00012E9E">
              <w:rPr>
                <w:rFonts w:asciiTheme="majorEastAsia" w:eastAsiaTheme="majorEastAsia" w:hAnsiTheme="majorEastAsia" w:cs="Times New Roman" w:hint="eastAsia"/>
                <w:bCs/>
                <w:sz w:val="24"/>
                <w:szCs w:val="24"/>
              </w:rPr>
              <w:t>人民币小写：</w:t>
            </w:r>
            <w:r w:rsidRPr="00012E9E">
              <w:rPr>
                <w:rFonts w:asciiTheme="majorEastAsia" w:eastAsiaTheme="majorEastAsia" w:hAnsiTheme="majorEastAsia" w:cs="Times New Roman" w:hint="eastAsia"/>
                <w:bCs/>
                <w:sz w:val="24"/>
                <w:szCs w:val="24"/>
                <w:u w:val="single"/>
              </w:rPr>
              <w:t xml:space="preserve">                        </w:t>
            </w:r>
          </w:p>
        </w:tc>
      </w:tr>
      <w:tr w:rsidR="00804ECA" w:rsidRPr="00012E9E" w:rsidTr="00804ECA">
        <w:trPr>
          <w:trHeight w:val="2490"/>
        </w:trPr>
        <w:tc>
          <w:tcPr>
            <w:tcW w:w="2633" w:type="dxa"/>
            <w:tcBorders>
              <w:top w:val="single" w:sz="4" w:space="0" w:color="auto"/>
              <w:left w:val="single" w:sz="4" w:space="0" w:color="auto"/>
              <w:bottom w:val="single" w:sz="4" w:space="0" w:color="auto"/>
              <w:right w:val="single" w:sz="4" w:space="0" w:color="auto"/>
            </w:tcBorders>
            <w:vAlign w:val="center"/>
            <w:hideMark/>
          </w:tcPr>
          <w:p w:rsidR="00804ECA" w:rsidRPr="00012E9E" w:rsidRDefault="00804ECA" w:rsidP="00804ECA">
            <w:pPr>
              <w:spacing w:line="360" w:lineRule="auto"/>
              <w:jc w:val="center"/>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b/>
                <w:sz w:val="24"/>
                <w:szCs w:val="24"/>
              </w:rPr>
              <w:t>备注说明</w:t>
            </w:r>
          </w:p>
        </w:tc>
        <w:tc>
          <w:tcPr>
            <w:tcW w:w="6492" w:type="dxa"/>
            <w:tcBorders>
              <w:top w:val="single" w:sz="4" w:space="0" w:color="auto"/>
              <w:left w:val="single" w:sz="4" w:space="0" w:color="auto"/>
              <w:bottom w:val="single" w:sz="4" w:space="0" w:color="auto"/>
              <w:right w:val="single" w:sz="4" w:space="0" w:color="auto"/>
            </w:tcBorders>
          </w:tcPr>
          <w:p w:rsidR="00804ECA" w:rsidRPr="00012E9E" w:rsidRDefault="00145DCB" w:rsidP="00804ECA">
            <w:pPr>
              <w:spacing w:line="360" w:lineRule="auto"/>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b/>
                <w:sz w:val="24"/>
                <w:szCs w:val="24"/>
              </w:rPr>
              <w:t>平均每间学生公寓维修费用为：</w:t>
            </w:r>
          </w:p>
          <w:p w:rsidR="00D3726D" w:rsidRPr="00012E9E" w:rsidRDefault="00D3726D" w:rsidP="00804ECA">
            <w:pPr>
              <w:spacing w:line="360" w:lineRule="auto"/>
              <w:rPr>
                <w:rFonts w:asciiTheme="majorEastAsia" w:eastAsiaTheme="majorEastAsia" w:hAnsiTheme="majorEastAsia" w:cs="Times New Roman"/>
                <w:b/>
                <w:sz w:val="24"/>
                <w:szCs w:val="24"/>
              </w:rPr>
            </w:pPr>
          </w:p>
          <w:p w:rsidR="00145DCB" w:rsidRPr="00012E9E" w:rsidRDefault="00145DCB" w:rsidP="00145DCB">
            <w:pPr>
              <w:snapToGrid w:val="0"/>
              <w:spacing w:line="360" w:lineRule="auto"/>
              <w:rPr>
                <w:rFonts w:asciiTheme="majorEastAsia" w:eastAsiaTheme="majorEastAsia" w:hAnsiTheme="majorEastAsia" w:cs="Times New Roman"/>
                <w:bCs/>
                <w:sz w:val="24"/>
                <w:szCs w:val="24"/>
                <w:u w:val="single"/>
              </w:rPr>
            </w:pPr>
            <w:r w:rsidRPr="00012E9E">
              <w:rPr>
                <w:rFonts w:asciiTheme="majorEastAsia" w:eastAsiaTheme="majorEastAsia" w:hAnsiTheme="majorEastAsia" w:cs="Times New Roman" w:hint="eastAsia"/>
                <w:bCs/>
                <w:sz w:val="24"/>
                <w:szCs w:val="24"/>
              </w:rPr>
              <w:t>人民币大写：</w:t>
            </w:r>
            <w:r w:rsidRPr="00012E9E">
              <w:rPr>
                <w:rFonts w:asciiTheme="majorEastAsia" w:eastAsiaTheme="majorEastAsia" w:hAnsiTheme="majorEastAsia" w:cs="Times New Roman" w:hint="eastAsia"/>
                <w:bCs/>
                <w:sz w:val="24"/>
                <w:szCs w:val="24"/>
                <w:u w:val="single"/>
              </w:rPr>
              <w:t xml:space="preserve">                        </w:t>
            </w:r>
          </w:p>
          <w:p w:rsidR="00145DCB" w:rsidRPr="00012E9E" w:rsidRDefault="00145DCB" w:rsidP="00145DCB">
            <w:pPr>
              <w:snapToGrid w:val="0"/>
              <w:spacing w:line="360" w:lineRule="auto"/>
              <w:rPr>
                <w:rFonts w:asciiTheme="majorEastAsia" w:eastAsiaTheme="majorEastAsia" w:hAnsiTheme="majorEastAsia" w:cs="Times New Roman"/>
                <w:bCs/>
                <w:sz w:val="24"/>
                <w:szCs w:val="24"/>
                <w:u w:val="single"/>
              </w:rPr>
            </w:pPr>
          </w:p>
          <w:p w:rsidR="00145DCB" w:rsidRPr="00012E9E" w:rsidRDefault="00145DCB" w:rsidP="00145DCB">
            <w:pPr>
              <w:snapToGrid w:val="0"/>
              <w:spacing w:line="360" w:lineRule="auto"/>
              <w:rPr>
                <w:rFonts w:asciiTheme="majorEastAsia" w:eastAsiaTheme="majorEastAsia" w:hAnsiTheme="majorEastAsia" w:cs="Times New Roman"/>
                <w:bCs/>
                <w:sz w:val="24"/>
                <w:szCs w:val="24"/>
                <w:u w:val="single"/>
              </w:rPr>
            </w:pPr>
            <w:r w:rsidRPr="00012E9E">
              <w:rPr>
                <w:rFonts w:asciiTheme="majorEastAsia" w:eastAsiaTheme="majorEastAsia" w:hAnsiTheme="majorEastAsia" w:cs="Times New Roman" w:hint="eastAsia"/>
                <w:bCs/>
                <w:sz w:val="24"/>
                <w:szCs w:val="24"/>
              </w:rPr>
              <w:t>人民币小写：</w:t>
            </w:r>
            <w:r w:rsidRPr="00012E9E">
              <w:rPr>
                <w:rFonts w:asciiTheme="majorEastAsia" w:eastAsiaTheme="majorEastAsia" w:hAnsiTheme="majorEastAsia" w:cs="Times New Roman" w:hint="eastAsia"/>
                <w:bCs/>
                <w:sz w:val="24"/>
                <w:szCs w:val="24"/>
                <w:u w:val="single"/>
              </w:rPr>
              <w:t xml:space="preserve">                        </w:t>
            </w:r>
          </w:p>
        </w:tc>
      </w:tr>
    </w:tbl>
    <w:p w:rsidR="00804ECA" w:rsidRPr="00012E9E" w:rsidRDefault="00804ECA" w:rsidP="00804ECA">
      <w:pPr>
        <w:snapToGrid w:val="0"/>
        <w:spacing w:line="360" w:lineRule="auto"/>
        <w:rPr>
          <w:rFonts w:asciiTheme="majorEastAsia" w:eastAsiaTheme="majorEastAsia" w:hAnsiTheme="majorEastAsia" w:cs="Times New Roman"/>
          <w:b/>
          <w:sz w:val="24"/>
          <w:szCs w:val="24"/>
        </w:rPr>
      </w:pPr>
      <w:r w:rsidRPr="00012E9E">
        <w:rPr>
          <w:rFonts w:asciiTheme="majorEastAsia" w:eastAsiaTheme="majorEastAsia" w:hAnsiTheme="majorEastAsia" w:cs="Times New Roman" w:hint="eastAsia"/>
          <w:b/>
          <w:sz w:val="24"/>
          <w:szCs w:val="24"/>
        </w:rPr>
        <w:t xml:space="preserve">供应商公章：                       </w:t>
      </w:r>
    </w:p>
    <w:p w:rsidR="00804ECA" w:rsidRPr="00012E9E" w:rsidRDefault="00804ECA" w:rsidP="00804ECA">
      <w:pPr>
        <w:snapToGrid w:val="0"/>
        <w:spacing w:line="360" w:lineRule="auto"/>
        <w:ind w:left="5550"/>
        <w:jc w:val="center"/>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年  月  日</w:t>
      </w:r>
    </w:p>
    <w:p w:rsidR="00804ECA" w:rsidRPr="00012E9E" w:rsidRDefault="00804ECA" w:rsidP="00804ECA">
      <w:pPr>
        <w:adjustRightInd w:val="0"/>
        <w:snapToGrid w:val="0"/>
        <w:spacing w:line="360" w:lineRule="auto"/>
        <w:rPr>
          <w:rFonts w:asciiTheme="majorEastAsia" w:eastAsiaTheme="majorEastAsia" w:hAnsiTheme="majorEastAsia" w:cs="Times New Roman"/>
          <w:b/>
          <w:bCs/>
          <w:sz w:val="24"/>
          <w:szCs w:val="28"/>
        </w:rPr>
      </w:pPr>
      <w:r w:rsidRPr="00012E9E">
        <w:rPr>
          <w:rFonts w:asciiTheme="majorEastAsia" w:eastAsiaTheme="majorEastAsia" w:hAnsiTheme="majorEastAsia" w:cs="Times New Roman" w:hint="eastAsia"/>
          <w:b/>
          <w:bCs/>
          <w:sz w:val="24"/>
          <w:szCs w:val="28"/>
        </w:rPr>
        <w:t>注：</w:t>
      </w:r>
    </w:p>
    <w:p w:rsidR="00804ECA" w:rsidRPr="00012E9E" w:rsidRDefault="00804ECA" w:rsidP="00804ECA">
      <w:pPr>
        <w:adjustRightInd w:val="0"/>
        <w:snapToGrid w:val="0"/>
        <w:spacing w:line="360" w:lineRule="auto"/>
        <w:ind w:firstLineChars="200" w:firstLine="482"/>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b/>
          <w:bCs/>
          <w:sz w:val="24"/>
          <w:szCs w:val="28"/>
        </w:rPr>
        <w:t>1</w:t>
      </w:r>
      <w:r w:rsidR="00DE60B4" w:rsidRPr="00012E9E">
        <w:rPr>
          <w:rFonts w:asciiTheme="majorEastAsia" w:eastAsiaTheme="majorEastAsia" w:hAnsiTheme="majorEastAsia" w:cs="Times New Roman" w:hint="eastAsia"/>
          <w:b/>
          <w:bCs/>
          <w:sz w:val="24"/>
          <w:szCs w:val="28"/>
        </w:rPr>
        <w:t>、本表内容根据谈判</w:t>
      </w:r>
      <w:r w:rsidR="00BD66AF" w:rsidRPr="00012E9E">
        <w:rPr>
          <w:rFonts w:asciiTheme="majorEastAsia" w:eastAsiaTheme="majorEastAsia" w:hAnsiTheme="majorEastAsia" w:cs="Times New Roman" w:hint="eastAsia"/>
          <w:b/>
          <w:bCs/>
          <w:sz w:val="24"/>
          <w:szCs w:val="28"/>
        </w:rPr>
        <w:t>文件要求包括了服务</w:t>
      </w:r>
      <w:r w:rsidRPr="00012E9E">
        <w:rPr>
          <w:rFonts w:asciiTheme="majorEastAsia" w:eastAsiaTheme="majorEastAsia" w:hAnsiTheme="majorEastAsia" w:cs="Times New Roman" w:hint="eastAsia"/>
          <w:b/>
          <w:bCs/>
          <w:sz w:val="24"/>
          <w:szCs w:val="28"/>
        </w:rPr>
        <w:t>及其附件的设计、采购、制造、检测、试验、运输、保险、仓储、税费以及现场落地、安装及安装耗损、调试、验收、培训、技术服务（包括技术资料、图纸的提供）质保期内的售后服务保障等所有费用。</w:t>
      </w:r>
    </w:p>
    <w:p w:rsidR="00804ECA" w:rsidRPr="00012E9E" w:rsidRDefault="00804ECA" w:rsidP="00804ECA">
      <w:pPr>
        <w:adjustRightInd w:val="0"/>
        <w:snapToGrid w:val="0"/>
        <w:spacing w:line="360" w:lineRule="auto"/>
        <w:ind w:firstLineChars="200" w:firstLine="482"/>
        <w:rPr>
          <w:rFonts w:asciiTheme="majorEastAsia" w:eastAsiaTheme="majorEastAsia" w:hAnsiTheme="majorEastAsia" w:cs="Times New Roman"/>
          <w:b/>
          <w:bCs/>
          <w:sz w:val="24"/>
          <w:szCs w:val="28"/>
        </w:rPr>
      </w:pPr>
      <w:r w:rsidRPr="00012E9E">
        <w:rPr>
          <w:rFonts w:asciiTheme="majorEastAsia" w:eastAsiaTheme="majorEastAsia" w:hAnsiTheme="majorEastAsia" w:cs="Times New Roman" w:hint="eastAsia"/>
          <w:b/>
          <w:bCs/>
          <w:sz w:val="24"/>
          <w:szCs w:val="28"/>
        </w:rPr>
        <w:t>2、特殊事项在备注中注明。</w:t>
      </w:r>
    </w:p>
    <w:p w:rsidR="00804ECA" w:rsidRPr="00012E9E" w:rsidRDefault="00804ECA" w:rsidP="00804ECA">
      <w:pPr>
        <w:adjustRightInd w:val="0"/>
        <w:snapToGrid w:val="0"/>
        <w:spacing w:line="360" w:lineRule="auto"/>
        <w:ind w:firstLineChars="200" w:firstLine="482"/>
        <w:rPr>
          <w:rFonts w:asciiTheme="majorEastAsia" w:eastAsiaTheme="majorEastAsia" w:hAnsiTheme="majorEastAsia" w:cs="Times New Roman"/>
          <w:b/>
          <w:bCs/>
          <w:sz w:val="24"/>
          <w:szCs w:val="28"/>
        </w:rPr>
      </w:pPr>
    </w:p>
    <w:p w:rsidR="00804ECA" w:rsidRPr="00012E9E" w:rsidRDefault="00804ECA" w:rsidP="00804ECA">
      <w:pPr>
        <w:keepNext/>
        <w:keepLines/>
        <w:spacing w:before="260" w:after="260" w:line="360" w:lineRule="auto"/>
        <w:outlineLvl w:val="1"/>
        <w:rPr>
          <w:rFonts w:asciiTheme="majorEastAsia" w:eastAsiaTheme="majorEastAsia" w:hAnsiTheme="majorEastAsia" w:cs="Times New Roman"/>
          <w:b/>
          <w:sz w:val="24"/>
          <w:szCs w:val="24"/>
        </w:rPr>
      </w:pPr>
      <w:bookmarkStart w:id="7" w:name="_Toc444779001"/>
      <w:r w:rsidRPr="00012E9E">
        <w:rPr>
          <w:rFonts w:asciiTheme="majorEastAsia" w:eastAsiaTheme="majorEastAsia" w:hAnsiTheme="majorEastAsia" w:cs="Times New Roman" w:hint="eastAsia"/>
          <w:b/>
          <w:sz w:val="24"/>
          <w:szCs w:val="24"/>
        </w:rPr>
        <w:lastRenderedPageBreak/>
        <w:t>附件</w:t>
      </w:r>
      <w:bookmarkEnd w:id="7"/>
      <w:r w:rsidR="00311AD2" w:rsidRPr="00012E9E">
        <w:rPr>
          <w:rFonts w:asciiTheme="majorEastAsia" w:eastAsiaTheme="majorEastAsia" w:hAnsiTheme="majorEastAsia" w:cs="Times New Roman" w:hint="eastAsia"/>
          <w:b/>
          <w:sz w:val="24"/>
          <w:szCs w:val="24"/>
        </w:rPr>
        <w:t>三</w:t>
      </w:r>
    </w:p>
    <w:p w:rsidR="00804ECA" w:rsidRPr="00012E9E" w:rsidRDefault="00804ECA" w:rsidP="00804ECA">
      <w:pPr>
        <w:jc w:val="center"/>
        <w:rPr>
          <w:rFonts w:asciiTheme="majorEastAsia" w:eastAsiaTheme="majorEastAsia" w:hAnsiTheme="majorEastAsia" w:cs="Times New Roman"/>
          <w:b/>
          <w:sz w:val="24"/>
          <w:szCs w:val="20"/>
        </w:rPr>
      </w:pPr>
      <w:r w:rsidRPr="00012E9E">
        <w:rPr>
          <w:rFonts w:asciiTheme="majorEastAsia" w:eastAsiaTheme="majorEastAsia" w:hAnsiTheme="majorEastAsia" w:cs="Times New Roman" w:hint="eastAsia"/>
          <w:b/>
          <w:sz w:val="24"/>
          <w:szCs w:val="20"/>
        </w:rPr>
        <w:t>无重大违法记录声明函</w:t>
      </w:r>
    </w:p>
    <w:p w:rsidR="00804ECA" w:rsidRPr="00012E9E" w:rsidRDefault="00804ECA" w:rsidP="00804ECA">
      <w:pPr>
        <w:spacing w:line="360" w:lineRule="auto"/>
        <w:rPr>
          <w:rFonts w:asciiTheme="majorEastAsia" w:eastAsiaTheme="majorEastAsia" w:hAnsiTheme="majorEastAsia"/>
          <w:b/>
          <w:sz w:val="24"/>
          <w:szCs w:val="24"/>
        </w:rPr>
      </w:pPr>
      <w:r w:rsidRPr="00012E9E">
        <w:rPr>
          <w:rFonts w:asciiTheme="majorEastAsia" w:eastAsiaTheme="majorEastAsia" w:hAnsiTheme="majorEastAsia" w:hint="eastAsia"/>
          <w:b/>
          <w:sz w:val="24"/>
          <w:szCs w:val="24"/>
        </w:rPr>
        <w:t xml:space="preserve">致： </w:t>
      </w:r>
      <w:r w:rsidRPr="00012E9E">
        <w:rPr>
          <w:rFonts w:asciiTheme="majorEastAsia" w:eastAsiaTheme="majorEastAsia" w:hAnsiTheme="majorEastAsia" w:hint="eastAsia"/>
          <w:sz w:val="24"/>
        </w:rPr>
        <w:t>安徽城市管理职业学院</w:t>
      </w:r>
    </w:p>
    <w:p w:rsidR="00804ECA" w:rsidRPr="00012E9E" w:rsidRDefault="00804ECA" w:rsidP="00804ECA">
      <w:pPr>
        <w:spacing w:line="360" w:lineRule="auto"/>
        <w:ind w:firstLine="435"/>
        <w:rPr>
          <w:rFonts w:asciiTheme="majorEastAsia" w:eastAsiaTheme="majorEastAsia" w:hAnsiTheme="majorEastAsia" w:cs="Times New Roman"/>
          <w:b/>
          <w:sz w:val="24"/>
          <w:szCs w:val="24"/>
        </w:rPr>
      </w:pPr>
    </w:p>
    <w:p w:rsidR="00804ECA" w:rsidRPr="00012E9E" w:rsidRDefault="00804ECA" w:rsidP="00804ECA">
      <w:pPr>
        <w:spacing w:line="360" w:lineRule="auto"/>
        <w:ind w:firstLine="435"/>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本公司郑重声明，根据《中华人民共和国政府采购法》及《中华人民共和国政府采购法实施条例》的规定，参加政府采购活动前三年内，本公司在经营活动中没有重大违法记录，没有因违法经营受到刑事处罚或者责令停产停业、吊销许可证或者执照、较大数额罚款等行政处罚。</w:t>
      </w:r>
    </w:p>
    <w:p w:rsidR="00804ECA" w:rsidRPr="00012E9E" w:rsidRDefault="00804ECA" w:rsidP="00804ECA">
      <w:pPr>
        <w:spacing w:line="360" w:lineRule="auto"/>
        <w:ind w:firstLine="435"/>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本公司对上述声明的真实性负责。如有虚假，将依法承担相应责任。</w:t>
      </w:r>
    </w:p>
    <w:p w:rsidR="00804ECA" w:rsidRPr="00012E9E" w:rsidRDefault="00804ECA" w:rsidP="00804ECA">
      <w:pPr>
        <w:spacing w:line="360" w:lineRule="auto"/>
        <w:ind w:firstLine="435"/>
        <w:rPr>
          <w:rFonts w:asciiTheme="majorEastAsia" w:eastAsiaTheme="majorEastAsia" w:hAnsiTheme="majorEastAsia" w:cs="Times New Roman"/>
          <w:sz w:val="24"/>
          <w:szCs w:val="24"/>
        </w:rPr>
      </w:pPr>
    </w:p>
    <w:p w:rsidR="00804ECA" w:rsidRPr="00012E9E" w:rsidRDefault="00804ECA" w:rsidP="00804ECA">
      <w:pPr>
        <w:spacing w:line="360" w:lineRule="auto"/>
        <w:ind w:firstLine="435"/>
        <w:rPr>
          <w:rFonts w:asciiTheme="majorEastAsia" w:eastAsiaTheme="majorEastAsia" w:hAnsiTheme="majorEastAsia" w:cs="Times New Roman"/>
          <w:sz w:val="24"/>
          <w:szCs w:val="24"/>
        </w:rPr>
      </w:pPr>
    </w:p>
    <w:p w:rsidR="00804ECA" w:rsidRPr="00012E9E" w:rsidRDefault="00804ECA" w:rsidP="00804ECA">
      <w:pPr>
        <w:spacing w:line="360" w:lineRule="auto"/>
        <w:ind w:firstLineChars="1762" w:firstLine="4229"/>
        <w:rPr>
          <w:rFonts w:asciiTheme="majorEastAsia" w:eastAsiaTheme="majorEastAsia" w:hAnsiTheme="majorEastAsia" w:cs="Times New Roman"/>
          <w:sz w:val="24"/>
          <w:szCs w:val="24"/>
          <w:u w:val="single"/>
        </w:rPr>
      </w:pPr>
      <w:r w:rsidRPr="00012E9E">
        <w:rPr>
          <w:rFonts w:asciiTheme="majorEastAsia" w:eastAsiaTheme="majorEastAsia" w:hAnsiTheme="majorEastAsia" w:cs="Times New Roman" w:hint="eastAsia"/>
          <w:sz w:val="24"/>
          <w:szCs w:val="24"/>
        </w:rPr>
        <w:t>供应商名称（公章）：</w:t>
      </w:r>
      <w:r w:rsidRPr="00012E9E">
        <w:rPr>
          <w:rFonts w:asciiTheme="majorEastAsia" w:eastAsiaTheme="majorEastAsia" w:hAnsiTheme="majorEastAsia" w:cs="Times New Roman" w:hint="eastAsia"/>
          <w:sz w:val="24"/>
          <w:szCs w:val="24"/>
          <w:u w:val="single"/>
        </w:rPr>
        <w:t xml:space="preserve">                     </w:t>
      </w:r>
    </w:p>
    <w:p w:rsidR="00804ECA" w:rsidRPr="00012E9E" w:rsidRDefault="00804ECA" w:rsidP="00804ECA">
      <w:pPr>
        <w:ind w:firstLineChars="1764" w:firstLine="4234"/>
        <w:rPr>
          <w:rFonts w:asciiTheme="majorEastAsia" w:eastAsiaTheme="majorEastAsia" w:hAnsiTheme="majorEastAsia" w:cs="Times New Roman"/>
          <w:szCs w:val="24"/>
        </w:rPr>
      </w:pPr>
      <w:r w:rsidRPr="00012E9E">
        <w:rPr>
          <w:rFonts w:asciiTheme="majorEastAsia" w:eastAsiaTheme="majorEastAsia" w:hAnsiTheme="majorEastAsia" w:cs="Times New Roman" w:hint="eastAsia"/>
          <w:sz w:val="24"/>
          <w:szCs w:val="24"/>
        </w:rPr>
        <w:t>日</w:t>
      </w:r>
      <w:r w:rsidRPr="00012E9E">
        <w:rPr>
          <w:rFonts w:asciiTheme="majorEastAsia" w:eastAsiaTheme="majorEastAsia" w:hAnsiTheme="majorEastAsia" w:cs="Times New Roman"/>
          <w:sz w:val="24"/>
          <w:szCs w:val="24"/>
        </w:rPr>
        <w:t xml:space="preserve">             </w:t>
      </w:r>
      <w:r w:rsidRPr="00012E9E">
        <w:rPr>
          <w:rFonts w:asciiTheme="majorEastAsia" w:eastAsiaTheme="majorEastAsia" w:hAnsiTheme="majorEastAsia" w:cs="Times New Roman" w:hint="eastAsia"/>
          <w:sz w:val="24"/>
          <w:szCs w:val="24"/>
        </w:rPr>
        <w:t>期：</w:t>
      </w:r>
      <w:r w:rsidRPr="00012E9E">
        <w:rPr>
          <w:rFonts w:asciiTheme="majorEastAsia" w:eastAsiaTheme="majorEastAsia" w:hAnsiTheme="majorEastAsia" w:cs="Times New Roman" w:hint="eastAsia"/>
          <w:sz w:val="24"/>
          <w:szCs w:val="24"/>
          <w:u w:val="single"/>
        </w:rPr>
        <w:t xml:space="preserve">                     </w:t>
      </w:r>
    </w:p>
    <w:p w:rsidR="00804ECA" w:rsidRPr="00012E9E" w:rsidRDefault="00804ECA" w:rsidP="00804ECA">
      <w:pPr>
        <w:spacing w:line="360" w:lineRule="auto"/>
        <w:ind w:firstLineChars="200" w:firstLine="480"/>
        <w:rPr>
          <w:rFonts w:asciiTheme="majorEastAsia" w:eastAsiaTheme="majorEastAsia" w:hAnsiTheme="majorEastAsia" w:cs="Times New Roman"/>
          <w:sz w:val="24"/>
          <w:szCs w:val="24"/>
        </w:rPr>
      </w:pPr>
    </w:p>
    <w:p w:rsidR="00804ECA" w:rsidRPr="00012E9E" w:rsidRDefault="00804ECA" w:rsidP="00804ECA">
      <w:pPr>
        <w:spacing w:line="360" w:lineRule="auto"/>
        <w:ind w:firstLineChars="200" w:firstLine="480"/>
        <w:rPr>
          <w:rFonts w:asciiTheme="majorEastAsia" w:eastAsiaTheme="majorEastAsia" w:hAnsiTheme="majorEastAsia" w:cs="Times New Roman"/>
          <w:sz w:val="24"/>
          <w:szCs w:val="24"/>
        </w:rPr>
      </w:pPr>
    </w:p>
    <w:p w:rsidR="00804ECA" w:rsidRPr="00012E9E" w:rsidRDefault="00804ECA" w:rsidP="00804ECA">
      <w:pPr>
        <w:spacing w:line="360" w:lineRule="auto"/>
        <w:rPr>
          <w:rFonts w:asciiTheme="majorEastAsia" w:eastAsiaTheme="majorEastAsia" w:hAnsiTheme="majorEastAsia" w:cs="Times New Roman"/>
          <w:sz w:val="24"/>
          <w:szCs w:val="24"/>
        </w:rPr>
      </w:pPr>
    </w:p>
    <w:p w:rsidR="00804ECA" w:rsidRPr="00012E9E" w:rsidRDefault="00804ECA" w:rsidP="00804ECA">
      <w:pPr>
        <w:spacing w:line="360" w:lineRule="auto"/>
        <w:rPr>
          <w:rFonts w:asciiTheme="majorEastAsia" w:eastAsiaTheme="majorEastAsia" w:hAnsiTheme="majorEastAsia" w:cs="Times New Roman"/>
          <w:sz w:val="24"/>
          <w:szCs w:val="24"/>
        </w:rPr>
      </w:pPr>
    </w:p>
    <w:p w:rsidR="00804ECA" w:rsidRPr="00012E9E" w:rsidRDefault="00804ECA" w:rsidP="00804ECA">
      <w:pPr>
        <w:keepNext/>
        <w:keepLines/>
        <w:spacing w:before="260" w:after="260" w:line="360" w:lineRule="auto"/>
        <w:outlineLvl w:val="1"/>
        <w:rPr>
          <w:rFonts w:asciiTheme="majorEastAsia" w:eastAsiaTheme="majorEastAsia" w:hAnsiTheme="majorEastAsia" w:cs="Times New Roman"/>
          <w:b/>
          <w:sz w:val="24"/>
          <w:szCs w:val="24"/>
        </w:rPr>
      </w:pPr>
      <w:bookmarkStart w:id="8" w:name="_Toc444779003"/>
      <w:bookmarkStart w:id="9" w:name="_Toc421605829"/>
      <w:r w:rsidRPr="00012E9E">
        <w:rPr>
          <w:rFonts w:asciiTheme="majorEastAsia" w:eastAsiaTheme="majorEastAsia" w:hAnsiTheme="majorEastAsia" w:cs="Times New Roman" w:hint="eastAsia"/>
          <w:b/>
          <w:sz w:val="24"/>
          <w:szCs w:val="24"/>
        </w:rPr>
        <w:t>附件</w:t>
      </w:r>
      <w:bookmarkEnd w:id="8"/>
      <w:bookmarkEnd w:id="9"/>
      <w:r w:rsidR="006540ED" w:rsidRPr="00012E9E">
        <w:rPr>
          <w:rFonts w:asciiTheme="majorEastAsia" w:eastAsiaTheme="majorEastAsia" w:hAnsiTheme="majorEastAsia" w:cs="Times New Roman" w:hint="eastAsia"/>
          <w:b/>
          <w:sz w:val="24"/>
          <w:szCs w:val="24"/>
        </w:rPr>
        <w:t>四</w:t>
      </w:r>
    </w:p>
    <w:p w:rsidR="00804ECA" w:rsidRPr="00012E9E" w:rsidRDefault="00804ECA" w:rsidP="00D16B02">
      <w:pPr>
        <w:spacing w:beforeLines="50" w:afterLines="50" w:line="360" w:lineRule="auto"/>
        <w:ind w:firstLineChars="98" w:firstLine="236"/>
        <w:jc w:val="center"/>
        <w:rPr>
          <w:rFonts w:asciiTheme="majorEastAsia" w:eastAsiaTheme="majorEastAsia" w:hAnsiTheme="majorEastAsia" w:cs="Times New Roman"/>
          <w:b/>
          <w:sz w:val="24"/>
          <w:szCs w:val="28"/>
        </w:rPr>
      </w:pPr>
      <w:r w:rsidRPr="00012E9E">
        <w:rPr>
          <w:rFonts w:asciiTheme="majorEastAsia" w:eastAsiaTheme="majorEastAsia" w:hAnsiTheme="majorEastAsia" w:cs="Times New Roman" w:hint="eastAsia"/>
          <w:b/>
          <w:sz w:val="24"/>
          <w:szCs w:val="28"/>
        </w:rPr>
        <w:t>其他文件</w:t>
      </w:r>
    </w:p>
    <w:p w:rsidR="00804ECA" w:rsidRPr="00012E9E" w:rsidRDefault="00804ECA" w:rsidP="00804ECA">
      <w:pPr>
        <w:spacing w:line="360" w:lineRule="auto"/>
        <w:ind w:firstLineChars="200" w:firstLine="480"/>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根据项目情况提供如下文件：</w:t>
      </w:r>
    </w:p>
    <w:p w:rsidR="00804ECA" w:rsidRPr="00012E9E" w:rsidRDefault="00804ECA" w:rsidP="00804ECA">
      <w:pPr>
        <w:spacing w:line="360" w:lineRule="auto"/>
        <w:ind w:firstLineChars="200" w:firstLine="480"/>
        <w:rPr>
          <w:rFonts w:asciiTheme="majorEastAsia" w:eastAsiaTheme="majorEastAsia" w:hAnsiTheme="majorEastAsia" w:cs="Times New Roman"/>
          <w:sz w:val="24"/>
          <w:szCs w:val="28"/>
        </w:rPr>
      </w:pPr>
      <w:r w:rsidRPr="00012E9E">
        <w:rPr>
          <w:rFonts w:asciiTheme="majorEastAsia" w:eastAsiaTheme="majorEastAsia" w:hAnsiTheme="majorEastAsia" w:cs="Times New Roman" w:hint="eastAsia"/>
          <w:sz w:val="24"/>
          <w:szCs w:val="24"/>
        </w:rPr>
        <w:t>1、</w:t>
      </w:r>
      <w:r w:rsidRPr="00012E9E">
        <w:rPr>
          <w:rFonts w:asciiTheme="majorEastAsia" w:eastAsiaTheme="majorEastAsia" w:hAnsiTheme="majorEastAsia" w:cs="Times New Roman" w:hint="eastAsia"/>
          <w:sz w:val="24"/>
          <w:szCs w:val="28"/>
        </w:rPr>
        <w:t>营业执照、税务登记证复印件或影印件；</w:t>
      </w:r>
    </w:p>
    <w:p w:rsidR="00804ECA" w:rsidRPr="00012E9E" w:rsidRDefault="00804ECA" w:rsidP="00804ECA">
      <w:pPr>
        <w:spacing w:line="360" w:lineRule="auto"/>
        <w:ind w:firstLineChars="200" w:firstLine="480"/>
        <w:rPr>
          <w:rFonts w:asciiTheme="majorEastAsia" w:eastAsiaTheme="majorEastAsia" w:hAnsiTheme="majorEastAsia" w:cs="Times New Roman"/>
          <w:sz w:val="24"/>
          <w:szCs w:val="28"/>
        </w:rPr>
      </w:pPr>
      <w:r w:rsidRPr="00012E9E">
        <w:rPr>
          <w:rFonts w:asciiTheme="majorEastAsia" w:eastAsiaTheme="majorEastAsia" w:hAnsiTheme="majorEastAsia" w:cs="Times New Roman" w:hint="eastAsia"/>
          <w:sz w:val="24"/>
          <w:szCs w:val="28"/>
        </w:rPr>
        <w:t>2、业绩证明材料；</w:t>
      </w:r>
    </w:p>
    <w:p w:rsidR="00804ECA" w:rsidRPr="00012E9E" w:rsidRDefault="00804ECA" w:rsidP="00804ECA">
      <w:pPr>
        <w:spacing w:line="360" w:lineRule="auto"/>
        <w:ind w:firstLineChars="200" w:firstLine="480"/>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3、售后服务措施及承诺</w:t>
      </w:r>
    </w:p>
    <w:p w:rsidR="00804ECA" w:rsidRPr="00012E9E" w:rsidRDefault="00804ECA" w:rsidP="00804ECA">
      <w:pPr>
        <w:spacing w:line="360" w:lineRule="auto"/>
        <w:ind w:firstLineChars="200" w:firstLine="480"/>
        <w:rPr>
          <w:rFonts w:asciiTheme="majorEastAsia" w:eastAsiaTheme="majorEastAsia" w:hAnsiTheme="majorEastAsia" w:cs="Times New Roman"/>
          <w:sz w:val="24"/>
          <w:szCs w:val="24"/>
        </w:rPr>
      </w:pPr>
      <w:r w:rsidRPr="00012E9E">
        <w:rPr>
          <w:rFonts w:asciiTheme="majorEastAsia" w:eastAsiaTheme="majorEastAsia" w:hAnsiTheme="majorEastAsia" w:cs="Times New Roman" w:hint="eastAsia"/>
          <w:sz w:val="24"/>
          <w:szCs w:val="24"/>
        </w:rPr>
        <w:t>4、</w:t>
      </w:r>
      <w:r w:rsidR="009930BD" w:rsidRPr="00012E9E">
        <w:rPr>
          <w:rFonts w:asciiTheme="majorEastAsia" w:eastAsiaTheme="majorEastAsia" w:hAnsiTheme="majorEastAsia" w:cs="Times New Roman" w:hint="eastAsia"/>
          <w:sz w:val="24"/>
          <w:szCs w:val="24"/>
        </w:rPr>
        <w:t>谈判</w:t>
      </w:r>
      <w:r w:rsidRPr="00012E9E">
        <w:rPr>
          <w:rFonts w:asciiTheme="majorEastAsia" w:eastAsiaTheme="majorEastAsia" w:hAnsiTheme="majorEastAsia" w:cs="Times New Roman" w:hint="eastAsia"/>
          <w:sz w:val="24"/>
          <w:szCs w:val="24"/>
        </w:rPr>
        <w:t>文件要求及供应商认为需要提供的资料。</w:t>
      </w:r>
    </w:p>
    <w:p w:rsidR="00804ECA" w:rsidRPr="00012E9E" w:rsidRDefault="00804ECA" w:rsidP="00804ECA">
      <w:pPr>
        <w:tabs>
          <w:tab w:val="left" w:pos="4620"/>
        </w:tabs>
        <w:spacing w:line="360" w:lineRule="auto"/>
        <w:jc w:val="center"/>
        <w:rPr>
          <w:rFonts w:asciiTheme="majorEastAsia" w:eastAsiaTheme="majorEastAsia" w:hAnsiTheme="majorEastAsia" w:cs="Times New Roman"/>
          <w:szCs w:val="24"/>
        </w:rPr>
      </w:pPr>
    </w:p>
    <w:p w:rsidR="00432792" w:rsidRPr="00012E9E" w:rsidRDefault="00432792">
      <w:pPr>
        <w:rPr>
          <w:rFonts w:asciiTheme="majorEastAsia" w:eastAsiaTheme="majorEastAsia" w:hAnsiTheme="majorEastAsia"/>
        </w:rPr>
      </w:pPr>
    </w:p>
    <w:sectPr w:rsidR="00432792" w:rsidRPr="00012E9E" w:rsidSect="00A911E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87010" w:rsidRDefault="00A87010" w:rsidP="00804ECA">
      <w:r>
        <w:separator/>
      </w:r>
    </w:p>
  </w:endnote>
  <w:endnote w:type="continuationSeparator" w:id="0">
    <w:p w:rsidR="00A87010" w:rsidRDefault="00A87010" w:rsidP="00804EC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87010" w:rsidRDefault="00A87010" w:rsidP="00804ECA">
      <w:r>
        <w:separator/>
      </w:r>
    </w:p>
  </w:footnote>
  <w:footnote w:type="continuationSeparator" w:id="0">
    <w:p w:rsidR="00A87010" w:rsidRDefault="00A87010" w:rsidP="00804EC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96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04ECA"/>
    <w:rsid w:val="00012E9E"/>
    <w:rsid w:val="00017F4F"/>
    <w:rsid w:val="00022CAC"/>
    <w:rsid w:val="000B0C26"/>
    <w:rsid w:val="000D19B5"/>
    <w:rsid w:val="000E7F27"/>
    <w:rsid w:val="001071C0"/>
    <w:rsid w:val="001270C9"/>
    <w:rsid w:val="001346A3"/>
    <w:rsid w:val="00141AE4"/>
    <w:rsid w:val="00145DCB"/>
    <w:rsid w:val="00162DCF"/>
    <w:rsid w:val="00164ECF"/>
    <w:rsid w:val="001824FC"/>
    <w:rsid w:val="00185487"/>
    <w:rsid w:val="001C32FC"/>
    <w:rsid w:val="001E1641"/>
    <w:rsid w:val="001E5A4C"/>
    <w:rsid w:val="001F0944"/>
    <w:rsid w:val="00212653"/>
    <w:rsid w:val="0023366B"/>
    <w:rsid w:val="00254631"/>
    <w:rsid w:val="0026662A"/>
    <w:rsid w:val="002A411A"/>
    <w:rsid w:val="002B61BA"/>
    <w:rsid w:val="002D2D63"/>
    <w:rsid w:val="00311AD2"/>
    <w:rsid w:val="00320B35"/>
    <w:rsid w:val="00322DC2"/>
    <w:rsid w:val="00337157"/>
    <w:rsid w:val="00371CC4"/>
    <w:rsid w:val="003918CF"/>
    <w:rsid w:val="003C219B"/>
    <w:rsid w:val="003D03C4"/>
    <w:rsid w:val="00432792"/>
    <w:rsid w:val="004871DD"/>
    <w:rsid w:val="00493F2C"/>
    <w:rsid w:val="004A554C"/>
    <w:rsid w:val="005A5423"/>
    <w:rsid w:val="005B56E1"/>
    <w:rsid w:val="005B73AF"/>
    <w:rsid w:val="005D723C"/>
    <w:rsid w:val="0060249F"/>
    <w:rsid w:val="0060258E"/>
    <w:rsid w:val="00615520"/>
    <w:rsid w:val="00640698"/>
    <w:rsid w:val="0064415A"/>
    <w:rsid w:val="006456CC"/>
    <w:rsid w:val="00653892"/>
    <w:rsid w:val="006540ED"/>
    <w:rsid w:val="006B175E"/>
    <w:rsid w:val="006B2FC8"/>
    <w:rsid w:val="006C277C"/>
    <w:rsid w:val="006E14A4"/>
    <w:rsid w:val="006F010C"/>
    <w:rsid w:val="00705231"/>
    <w:rsid w:val="00713F73"/>
    <w:rsid w:val="00760ED8"/>
    <w:rsid w:val="00764681"/>
    <w:rsid w:val="007677FD"/>
    <w:rsid w:val="007D40A9"/>
    <w:rsid w:val="007D63BB"/>
    <w:rsid w:val="00800ABA"/>
    <w:rsid w:val="00801B1D"/>
    <w:rsid w:val="00804ECA"/>
    <w:rsid w:val="00813398"/>
    <w:rsid w:val="008150FF"/>
    <w:rsid w:val="00826C0B"/>
    <w:rsid w:val="00831F6E"/>
    <w:rsid w:val="00871BDC"/>
    <w:rsid w:val="008901A7"/>
    <w:rsid w:val="008D58C2"/>
    <w:rsid w:val="008F3F05"/>
    <w:rsid w:val="00953E35"/>
    <w:rsid w:val="009702E6"/>
    <w:rsid w:val="009930BD"/>
    <w:rsid w:val="009D182D"/>
    <w:rsid w:val="009E619A"/>
    <w:rsid w:val="00A87010"/>
    <w:rsid w:val="00A911E4"/>
    <w:rsid w:val="00A94F33"/>
    <w:rsid w:val="00AB3B83"/>
    <w:rsid w:val="00AD097E"/>
    <w:rsid w:val="00AD26DC"/>
    <w:rsid w:val="00AE18CC"/>
    <w:rsid w:val="00B027F6"/>
    <w:rsid w:val="00B053E9"/>
    <w:rsid w:val="00B1317A"/>
    <w:rsid w:val="00B56F3B"/>
    <w:rsid w:val="00B76923"/>
    <w:rsid w:val="00BD08FC"/>
    <w:rsid w:val="00BD66AF"/>
    <w:rsid w:val="00C038B9"/>
    <w:rsid w:val="00C514CE"/>
    <w:rsid w:val="00CF3CFA"/>
    <w:rsid w:val="00D02024"/>
    <w:rsid w:val="00D16B02"/>
    <w:rsid w:val="00D3726D"/>
    <w:rsid w:val="00D40848"/>
    <w:rsid w:val="00D642C4"/>
    <w:rsid w:val="00D851DF"/>
    <w:rsid w:val="00D95820"/>
    <w:rsid w:val="00D96A19"/>
    <w:rsid w:val="00D96F6B"/>
    <w:rsid w:val="00DA1119"/>
    <w:rsid w:val="00DE60B4"/>
    <w:rsid w:val="00DF548D"/>
    <w:rsid w:val="00E03D0E"/>
    <w:rsid w:val="00E2774F"/>
    <w:rsid w:val="00E73903"/>
    <w:rsid w:val="00EA4672"/>
    <w:rsid w:val="00EC2D91"/>
    <w:rsid w:val="00F000A2"/>
    <w:rsid w:val="00F10057"/>
    <w:rsid w:val="00F131EB"/>
    <w:rsid w:val="00F674E2"/>
    <w:rsid w:val="00FB6439"/>
    <w:rsid w:val="00FD624B"/>
    <w:rsid w:val="00FD63CA"/>
    <w:rsid w:val="00FF47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911E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04EC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04ECA"/>
    <w:rPr>
      <w:sz w:val="18"/>
      <w:szCs w:val="18"/>
    </w:rPr>
  </w:style>
  <w:style w:type="paragraph" w:styleId="a4">
    <w:name w:val="footer"/>
    <w:basedOn w:val="a"/>
    <w:link w:val="Char0"/>
    <w:uiPriority w:val="99"/>
    <w:semiHidden/>
    <w:unhideWhenUsed/>
    <w:rsid w:val="00804EC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04ECA"/>
    <w:rPr>
      <w:sz w:val="18"/>
      <w:szCs w:val="18"/>
    </w:rPr>
  </w:style>
</w:styles>
</file>

<file path=word/webSettings.xml><?xml version="1.0" encoding="utf-8"?>
<w:webSettings xmlns:r="http://schemas.openxmlformats.org/officeDocument/2006/relationships" xmlns:w="http://schemas.openxmlformats.org/wordprocessingml/2006/main">
  <w:divs>
    <w:div w:id="945816768">
      <w:bodyDiv w:val="1"/>
      <w:marLeft w:val="0"/>
      <w:marRight w:val="0"/>
      <w:marTop w:val="0"/>
      <w:marBottom w:val="0"/>
      <w:divBdr>
        <w:top w:val="none" w:sz="0" w:space="0" w:color="auto"/>
        <w:left w:val="none" w:sz="0" w:space="0" w:color="auto"/>
        <w:bottom w:val="none" w:sz="0" w:space="0" w:color="auto"/>
        <w:right w:val="none" w:sz="0" w:space="0" w:color="auto"/>
      </w:divBdr>
    </w:div>
    <w:div w:id="1843205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08878484-CB9F-4982-9637-7BD515DDD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7</Pages>
  <Words>472</Words>
  <Characters>2691</Characters>
  <Application>Microsoft Office Word</Application>
  <DocSecurity>0</DocSecurity>
  <Lines>22</Lines>
  <Paragraphs>6</Paragraphs>
  <ScaleCrop>false</ScaleCrop>
  <Company>微软中国</Company>
  <LinksUpToDate>false</LinksUpToDate>
  <CharactersWithSpaces>3157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Administrator</cp:lastModifiedBy>
  <cp:revision>92</cp:revision>
  <dcterms:created xsi:type="dcterms:W3CDTF">2016-07-18T04:55:00Z</dcterms:created>
  <dcterms:modified xsi:type="dcterms:W3CDTF">2016-08-08T03:48:00Z</dcterms:modified>
</cp:coreProperties>
</file>